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28BF" w:rsidRPr="004C659A" w:rsidRDefault="004228BF" w:rsidP="004C659A">
      <w:pPr>
        <w:spacing w:before="20" w:line="360" w:lineRule="auto"/>
        <w:rPr>
          <w:rFonts w:ascii="Times New Roman" w:eastAsiaTheme="minorHAnsi" w:hAnsi="Times New Roman"/>
          <w:sz w:val="28"/>
          <w:szCs w:val="28"/>
        </w:rPr>
      </w:pPr>
      <w:r w:rsidRPr="004C659A">
        <w:rPr>
          <w:rFonts w:ascii="Times New Roman" w:eastAsiaTheme="minorHAnsi" w:hAnsi="Times New Roman"/>
          <w:sz w:val="28"/>
          <w:szCs w:val="28"/>
        </w:rPr>
        <w:t>УДК 669.295</w:t>
      </w:r>
      <w:r w:rsidR="002D0DB6" w:rsidRPr="004C659A">
        <w:rPr>
          <w:rFonts w:ascii="Times New Roman" w:eastAsiaTheme="minorHAnsi" w:hAnsi="Times New Roman"/>
          <w:sz w:val="28"/>
          <w:szCs w:val="28"/>
        </w:rPr>
        <w:t>:001.5</w:t>
      </w:r>
    </w:p>
    <w:p w:rsidR="002F310A" w:rsidRPr="004C659A" w:rsidRDefault="002D0DB6" w:rsidP="004C659A">
      <w:pPr>
        <w:spacing w:before="20" w:line="360" w:lineRule="auto"/>
        <w:contextualSpacing/>
        <w:jc w:val="both"/>
        <w:rPr>
          <w:rFonts w:ascii="Times New Roman" w:eastAsiaTheme="minorHAnsi" w:hAnsi="Times New Roman"/>
          <w:b/>
          <w:sz w:val="28"/>
          <w:szCs w:val="28"/>
        </w:rPr>
      </w:pPr>
      <w:r w:rsidRPr="004C659A">
        <w:rPr>
          <w:rFonts w:ascii="Times New Roman" w:eastAsiaTheme="minorHAnsi" w:hAnsi="Times New Roman"/>
          <w:b/>
          <w:sz w:val="28"/>
          <w:szCs w:val="28"/>
        </w:rPr>
        <w:t xml:space="preserve">3D </w:t>
      </w:r>
      <w:r w:rsidR="004C659A" w:rsidRPr="004C659A">
        <w:rPr>
          <w:rFonts w:ascii="Times New Roman" w:eastAsiaTheme="minorHAnsi" w:hAnsi="Times New Roman"/>
          <w:b/>
          <w:sz w:val="28"/>
          <w:szCs w:val="28"/>
        </w:rPr>
        <w:t>структурно-геометрическое моделирование полиэдрического структурного строения титановых сплавов в системе интегрированного вычислительного материаловедения и инжиниринга</w:t>
      </w:r>
      <w:r w:rsidRPr="004C659A">
        <w:rPr>
          <w:rFonts w:ascii="Times New Roman" w:eastAsiaTheme="minorHAnsi" w:hAnsi="Times New Roman"/>
          <w:b/>
          <w:sz w:val="28"/>
          <w:szCs w:val="28"/>
        </w:rPr>
        <w:t xml:space="preserve"> (ICME)</w:t>
      </w:r>
    </w:p>
    <w:p w:rsidR="004C659A" w:rsidRPr="004C659A" w:rsidRDefault="002D0DB6" w:rsidP="004C659A">
      <w:pPr>
        <w:spacing w:before="20" w:line="360" w:lineRule="auto"/>
        <w:contextualSpacing/>
        <w:jc w:val="both"/>
        <w:rPr>
          <w:rFonts w:ascii="Times New Roman" w:eastAsiaTheme="minorHAnsi" w:hAnsi="Times New Roman"/>
          <w:spacing w:val="-6"/>
          <w:sz w:val="28"/>
          <w:szCs w:val="28"/>
        </w:rPr>
      </w:pPr>
      <w:r w:rsidRPr="004C659A">
        <w:rPr>
          <w:rFonts w:ascii="Times New Roman" w:eastAsiaTheme="minorHAnsi" w:hAnsi="Times New Roman"/>
          <w:spacing w:val="-6"/>
          <w:sz w:val="28"/>
          <w:szCs w:val="28"/>
        </w:rPr>
        <w:t>Носов В</w:t>
      </w:r>
      <w:r w:rsidR="004C659A" w:rsidRPr="004C659A">
        <w:rPr>
          <w:rFonts w:ascii="Times New Roman" w:eastAsiaTheme="minorHAnsi" w:hAnsi="Times New Roman"/>
          <w:spacing w:val="-6"/>
          <w:sz w:val="28"/>
          <w:szCs w:val="28"/>
        </w:rPr>
        <w:t>.</w:t>
      </w:r>
      <w:r w:rsidRPr="004C659A">
        <w:rPr>
          <w:rFonts w:ascii="Times New Roman" w:eastAsiaTheme="minorHAnsi" w:hAnsi="Times New Roman"/>
          <w:spacing w:val="-6"/>
          <w:sz w:val="28"/>
          <w:szCs w:val="28"/>
        </w:rPr>
        <w:t>К</w:t>
      </w:r>
      <w:r w:rsidR="004C659A" w:rsidRPr="004C659A">
        <w:rPr>
          <w:rFonts w:ascii="Times New Roman" w:eastAsiaTheme="minorHAnsi" w:hAnsi="Times New Roman"/>
          <w:spacing w:val="-6"/>
          <w:sz w:val="28"/>
          <w:szCs w:val="28"/>
        </w:rPr>
        <w:t xml:space="preserve">., д.т.н.; Нестеров П.А., к.т.н.; Щугорев Ю.Ю., к.т.н.; Ермаков Е.И.; </w:t>
      </w:r>
      <w:r w:rsidRPr="004C659A">
        <w:rPr>
          <w:rFonts w:ascii="Times New Roman" w:eastAsiaTheme="minorHAnsi" w:hAnsi="Times New Roman"/>
          <w:spacing w:val="-6"/>
          <w:sz w:val="28"/>
          <w:szCs w:val="28"/>
        </w:rPr>
        <w:t>Благушина Г</w:t>
      </w:r>
      <w:r w:rsidR="004C659A" w:rsidRPr="004C659A">
        <w:rPr>
          <w:rFonts w:ascii="Times New Roman" w:eastAsiaTheme="minorHAnsi" w:hAnsi="Times New Roman"/>
          <w:spacing w:val="-6"/>
          <w:sz w:val="28"/>
          <w:szCs w:val="28"/>
        </w:rPr>
        <w:t>.</w:t>
      </w:r>
      <w:r w:rsidRPr="004C659A">
        <w:rPr>
          <w:rFonts w:ascii="Times New Roman" w:eastAsiaTheme="minorHAnsi" w:hAnsi="Times New Roman"/>
          <w:spacing w:val="-6"/>
          <w:sz w:val="28"/>
          <w:szCs w:val="28"/>
        </w:rPr>
        <w:t>И</w:t>
      </w:r>
      <w:r w:rsidR="004C659A" w:rsidRPr="004C659A">
        <w:rPr>
          <w:rFonts w:ascii="Times New Roman" w:eastAsiaTheme="minorHAnsi" w:hAnsi="Times New Roman"/>
          <w:spacing w:val="-6"/>
          <w:sz w:val="28"/>
          <w:szCs w:val="28"/>
        </w:rPr>
        <w:t>.;</w:t>
      </w:r>
      <w:r w:rsidR="00574305" w:rsidRPr="004C659A">
        <w:rPr>
          <w:rFonts w:ascii="Times New Roman" w:eastAsiaTheme="minorHAnsi" w:hAnsi="Times New Roman"/>
          <w:spacing w:val="-6"/>
          <w:sz w:val="28"/>
          <w:szCs w:val="28"/>
        </w:rPr>
        <w:t>Грачев Н</w:t>
      </w:r>
      <w:r w:rsidR="004C659A" w:rsidRPr="004C659A">
        <w:rPr>
          <w:rFonts w:ascii="Times New Roman" w:eastAsiaTheme="minorHAnsi" w:hAnsi="Times New Roman"/>
          <w:spacing w:val="-6"/>
          <w:sz w:val="28"/>
          <w:szCs w:val="28"/>
        </w:rPr>
        <w:t>.</w:t>
      </w:r>
      <w:r w:rsidR="00574305" w:rsidRPr="004C659A">
        <w:rPr>
          <w:rFonts w:ascii="Times New Roman" w:eastAsiaTheme="minorHAnsi" w:hAnsi="Times New Roman"/>
          <w:spacing w:val="-6"/>
          <w:sz w:val="28"/>
          <w:szCs w:val="28"/>
        </w:rPr>
        <w:t>А</w:t>
      </w:r>
      <w:r w:rsidR="004C659A" w:rsidRPr="004C659A">
        <w:rPr>
          <w:rFonts w:ascii="Times New Roman" w:eastAsiaTheme="minorHAnsi" w:hAnsi="Times New Roman"/>
          <w:spacing w:val="-6"/>
          <w:sz w:val="28"/>
          <w:szCs w:val="28"/>
        </w:rPr>
        <w:t xml:space="preserve">. </w:t>
      </w:r>
    </w:p>
    <w:p w:rsidR="004C659A" w:rsidRPr="004C659A" w:rsidRDefault="004C659A" w:rsidP="004C659A">
      <w:pPr>
        <w:spacing w:before="20" w:line="360" w:lineRule="auto"/>
        <w:contextualSpacing/>
        <w:jc w:val="both"/>
        <w:rPr>
          <w:rStyle w:val="ac"/>
          <w:rFonts w:eastAsiaTheme="minorHAnsi"/>
          <w:szCs w:val="28"/>
          <w:lang w:val="en-US"/>
        </w:rPr>
      </w:pPr>
      <w:r w:rsidRPr="004C659A">
        <w:rPr>
          <w:rStyle w:val="ac"/>
          <w:rFonts w:eastAsiaTheme="minorHAnsi"/>
        </w:rPr>
        <w:t>nosovvk</w:t>
      </w:r>
      <w:r w:rsidRPr="004C659A">
        <w:rPr>
          <w:rStyle w:val="ac"/>
          <w:rFonts w:eastAsiaTheme="minorHAnsi"/>
          <w:lang w:val="en-US"/>
        </w:rPr>
        <w:t>@</w:t>
      </w:r>
      <w:r w:rsidRPr="004C659A">
        <w:rPr>
          <w:rStyle w:val="ac"/>
          <w:rFonts w:eastAsiaTheme="minorHAnsi"/>
        </w:rPr>
        <w:t>mail</w:t>
      </w:r>
      <w:r w:rsidRPr="004C659A">
        <w:rPr>
          <w:rStyle w:val="ac"/>
          <w:rFonts w:eastAsiaTheme="minorHAnsi"/>
          <w:lang w:val="en-US"/>
        </w:rPr>
        <w:t>.</w:t>
      </w:r>
      <w:r w:rsidRPr="004C659A">
        <w:rPr>
          <w:rStyle w:val="ac"/>
          <w:rFonts w:eastAsiaTheme="minorHAnsi"/>
        </w:rPr>
        <w:t>ru</w:t>
      </w:r>
    </w:p>
    <w:p w:rsidR="00AF3A96" w:rsidRPr="004C659A" w:rsidRDefault="00AF3A96" w:rsidP="004C659A">
      <w:pPr>
        <w:spacing w:before="20" w:line="360" w:lineRule="auto"/>
        <w:contextualSpacing/>
        <w:jc w:val="both"/>
        <w:rPr>
          <w:rFonts w:ascii="Times New Roman" w:eastAsiaTheme="minorHAnsi" w:hAnsi="Times New Roman"/>
          <w:i/>
          <w:sz w:val="28"/>
          <w:szCs w:val="28"/>
        </w:rPr>
      </w:pPr>
      <w:r w:rsidRPr="004C659A">
        <w:rPr>
          <w:rFonts w:ascii="Times New Roman" w:eastAsiaTheme="minorHAnsi" w:hAnsi="Times New Roman"/>
          <w:i/>
          <w:sz w:val="28"/>
          <w:szCs w:val="28"/>
        </w:rPr>
        <w:t>Ступинский филиал Московск</w:t>
      </w:r>
      <w:r w:rsidR="00CC2B6E" w:rsidRPr="004C659A">
        <w:rPr>
          <w:rFonts w:ascii="Times New Roman" w:eastAsiaTheme="minorHAnsi" w:hAnsi="Times New Roman"/>
          <w:i/>
          <w:sz w:val="28"/>
          <w:szCs w:val="28"/>
        </w:rPr>
        <w:t>ого</w:t>
      </w:r>
      <w:r w:rsidRPr="004C659A">
        <w:rPr>
          <w:rFonts w:ascii="Times New Roman" w:eastAsiaTheme="minorHAnsi" w:hAnsi="Times New Roman"/>
          <w:i/>
          <w:sz w:val="28"/>
          <w:szCs w:val="28"/>
        </w:rPr>
        <w:t xml:space="preserve"> авиационн</w:t>
      </w:r>
      <w:r w:rsidR="00CC2B6E" w:rsidRPr="004C659A">
        <w:rPr>
          <w:rFonts w:ascii="Times New Roman" w:eastAsiaTheme="minorHAnsi" w:hAnsi="Times New Roman"/>
          <w:i/>
          <w:sz w:val="28"/>
          <w:szCs w:val="28"/>
        </w:rPr>
        <w:t>ого</w:t>
      </w:r>
      <w:r w:rsidRPr="004C659A">
        <w:rPr>
          <w:rFonts w:ascii="Times New Roman" w:eastAsiaTheme="minorHAnsi" w:hAnsi="Times New Roman"/>
          <w:i/>
          <w:sz w:val="28"/>
          <w:szCs w:val="28"/>
        </w:rPr>
        <w:t xml:space="preserve"> института (национальн</w:t>
      </w:r>
      <w:r w:rsidR="00CC2B6E" w:rsidRPr="004C659A">
        <w:rPr>
          <w:rFonts w:ascii="Times New Roman" w:eastAsiaTheme="minorHAnsi" w:hAnsi="Times New Roman"/>
          <w:i/>
          <w:sz w:val="28"/>
          <w:szCs w:val="28"/>
        </w:rPr>
        <w:t>ого</w:t>
      </w:r>
      <w:r w:rsidRPr="004C659A">
        <w:rPr>
          <w:rFonts w:ascii="Times New Roman" w:eastAsiaTheme="minorHAnsi" w:hAnsi="Times New Roman"/>
          <w:i/>
          <w:sz w:val="28"/>
          <w:szCs w:val="28"/>
        </w:rPr>
        <w:t xml:space="preserve"> исследовательск</w:t>
      </w:r>
      <w:r w:rsidR="00CC2B6E" w:rsidRPr="004C659A">
        <w:rPr>
          <w:rFonts w:ascii="Times New Roman" w:eastAsiaTheme="minorHAnsi" w:hAnsi="Times New Roman"/>
          <w:i/>
          <w:sz w:val="28"/>
          <w:szCs w:val="28"/>
        </w:rPr>
        <w:t>ого</w:t>
      </w:r>
      <w:r w:rsidRPr="004C659A">
        <w:rPr>
          <w:rFonts w:ascii="Times New Roman" w:eastAsiaTheme="minorHAnsi" w:hAnsi="Times New Roman"/>
          <w:i/>
          <w:sz w:val="28"/>
          <w:szCs w:val="28"/>
        </w:rPr>
        <w:t xml:space="preserve"> университета) Моск</w:t>
      </w:r>
      <w:r w:rsidR="002D0DB6" w:rsidRPr="004C659A">
        <w:rPr>
          <w:rFonts w:ascii="Times New Roman" w:eastAsiaTheme="minorHAnsi" w:hAnsi="Times New Roman"/>
          <w:i/>
          <w:sz w:val="28"/>
          <w:szCs w:val="28"/>
        </w:rPr>
        <w:t>овская</w:t>
      </w:r>
      <w:r w:rsidRPr="004C659A">
        <w:rPr>
          <w:rFonts w:ascii="Times New Roman" w:eastAsiaTheme="minorHAnsi" w:hAnsi="Times New Roman"/>
          <w:i/>
          <w:sz w:val="28"/>
          <w:szCs w:val="28"/>
        </w:rPr>
        <w:t xml:space="preserve"> обл., </w:t>
      </w:r>
      <w:r w:rsidR="004C659A">
        <w:rPr>
          <w:rFonts w:ascii="Times New Roman" w:eastAsiaTheme="minorHAnsi" w:hAnsi="Times New Roman"/>
          <w:i/>
          <w:sz w:val="28"/>
          <w:szCs w:val="28"/>
        </w:rPr>
        <w:br/>
      </w:r>
      <w:r w:rsidRPr="004C659A">
        <w:rPr>
          <w:rFonts w:ascii="Times New Roman" w:eastAsiaTheme="minorHAnsi" w:hAnsi="Times New Roman"/>
          <w:i/>
          <w:sz w:val="28"/>
          <w:szCs w:val="28"/>
        </w:rPr>
        <w:t>г. Ступино</w:t>
      </w:r>
    </w:p>
    <w:p w:rsidR="002F310A" w:rsidRPr="002D0DB6" w:rsidRDefault="002F310A" w:rsidP="002D0DB6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228BF" w:rsidRPr="004C659A" w:rsidRDefault="00BF3596" w:rsidP="004C659A">
      <w:pPr>
        <w:spacing w:before="20" w:line="360" w:lineRule="auto"/>
        <w:ind w:firstLine="709"/>
        <w:contextualSpacing/>
        <w:jc w:val="both"/>
        <w:rPr>
          <w:rFonts w:ascii="Times New Roman" w:eastAsiaTheme="minorHAnsi" w:hAnsi="Times New Roman"/>
          <w:b/>
          <w:i/>
          <w:sz w:val="28"/>
          <w:szCs w:val="28"/>
        </w:rPr>
      </w:pPr>
      <w:r w:rsidRPr="004C659A">
        <w:rPr>
          <w:rFonts w:ascii="Times New Roman" w:eastAsiaTheme="minorHAnsi" w:hAnsi="Times New Roman"/>
          <w:b/>
          <w:i/>
          <w:sz w:val="28"/>
          <w:szCs w:val="28"/>
        </w:rPr>
        <w:t>Аннотация</w:t>
      </w:r>
    </w:p>
    <w:p w:rsidR="00BF3596" w:rsidRPr="004C659A" w:rsidRDefault="00BF3596" w:rsidP="004C659A">
      <w:pPr>
        <w:spacing w:before="20" w:line="36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4C659A">
        <w:rPr>
          <w:rFonts w:ascii="Times New Roman" w:eastAsiaTheme="minorHAnsi" w:hAnsi="Times New Roman"/>
          <w:sz w:val="28"/>
          <w:szCs w:val="28"/>
        </w:rPr>
        <w:t>Предложена 3D модель равновесного структурного строения титановых сплавов и иерархические уровни её полиэдрического стр</w:t>
      </w:r>
      <w:r w:rsidR="004C659A">
        <w:rPr>
          <w:rFonts w:ascii="Times New Roman" w:eastAsiaTheme="minorHAnsi" w:hAnsi="Times New Roman"/>
          <w:sz w:val="28"/>
          <w:szCs w:val="28"/>
        </w:rPr>
        <w:t>уктурно-геометрического подобия</w:t>
      </w:r>
    </w:p>
    <w:p w:rsidR="004C659A" w:rsidRPr="004C659A" w:rsidRDefault="00BF3596" w:rsidP="004C659A">
      <w:pPr>
        <w:spacing w:before="20" w:line="360" w:lineRule="auto"/>
        <w:ind w:firstLine="709"/>
        <w:contextualSpacing/>
        <w:jc w:val="both"/>
        <w:rPr>
          <w:rFonts w:ascii="Times New Roman" w:eastAsiaTheme="minorHAnsi" w:hAnsi="Times New Roman"/>
          <w:b/>
          <w:i/>
          <w:sz w:val="28"/>
          <w:szCs w:val="28"/>
        </w:rPr>
      </w:pPr>
      <w:r w:rsidRPr="004C659A">
        <w:rPr>
          <w:rFonts w:ascii="Times New Roman" w:eastAsiaTheme="minorHAnsi" w:hAnsi="Times New Roman"/>
          <w:b/>
          <w:i/>
          <w:sz w:val="28"/>
          <w:szCs w:val="28"/>
        </w:rPr>
        <w:t xml:space="preserve">Ключевые слова: </w:t>
      </w:r>
    </w:p>
    <w:p w:rsidR="00BF3596" w:rsidRPr="004C659A" w:rsidRDefault="00BF3596" w:rsidP="004C659A">
      <w:pPr>
        <w:spacing w:before="20" w:line="36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4C659A">
        <w:rPr>
          <w:rFonts w:ascii="Times New Roman" w:eastAsiaTheme="minorHAnsi" w:hAnsi="Times New Roman"/>
          <w:sz w:val="28"/>
          <w:szCs w:val="28"/>
        </w:rPr>
        <w:t>Титановые сплавы, 3D моде</w:t>
      </w:r>
      <w:r w:rsidR="004C659A">
        <w:rPr>
          <w:rFonts w:ascii="Times New Roman" w:eastAsiaTheme="minorHAnsi" w:hAnsi="Times New Roman"/>
          <w:sz w:val="28"/>
          <w:szCs w:val="28"/>
        </w:rPr>
        <w:t>лирование структурного строения</w:t>
      </w:r>
    </w:p>
    <w:p w:rsidR="00804DAA" w:rsidRPr="00804DAA" w:rsidRDefault="00804DAA" w:rsidP="00804DAA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DE12AB" w:rsidRPr="004C659A" w:rsidRDefault="004C659A" w:rsidP="004C659A">
      <w:pPr>
        <w:spacing w:before="20" w:line="360" w:lineRule="auto"/>
        <w:ind w:firstLine="709"/>
        <w:contextualSpacing/>
        <w:jc w:val="both"/>
        <w:rPr>
          <w:rFonts w:ascii="Times New Roman" w:eastAsiaTheme="minorHAnsi" w:hAnsi="Times New Roman"/>
          <w:b/>
          <w:i/>
          <w:sz w:val="28"/>
          <w:szCs w:val="28"/>
        </w:rPr>
      </w:pPr>
      <w:r w:rsidRPr="004C659A">
        <w:rPr>
          <w:rFonts w:ascii="Times New Roman" w:eastAsiaTheme="minorHAnsi" w:hAnsi="Times New Roman"/>
          <w:b/>
          <w:i/>
          <w:sz w:val="28"/>
          <w:szCs w:val="28"/>
        </w:rPr>
        <w:t>Abstract</w:t>
      </w:r>
    </w:p>
    <w:p w:rsidR="00DE12AB" w:rsidRPr="004C659A" w:rsidRDefault="00DE12AB" w:rsidP="004C659A">
      <w:pPr>
        <w:spacing w:before="20" w:line="36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4C659A">
        <w:rPr>
          <w:rFonts w:ascii="Times New Roman" w:eastAsiaTheme="minorHAnsi" w:hAnsi="Times New Roman"/>
          <w:sz w:val="28"/>
          <w:szCs w:val="28"/>
        </w:rPr>
        <w:t>Proposed 3D structural model of equilibrium structures of titanium alloys and hierarchical levels of its polyhedral struct</w:t>
      </w:r>
      <w:r w:rsidR="004C659A">
        <w:rPr>
          <w:rFonts w:ascii="Times New Roman" w:eastAsiaTheme="minorHAnsi" w:hAnsi="Times New Roman"/>
          <w:sz w:val="28"/>
          <w:szCs w:val="28"/>
        </w:rPr>
        <w:t>ural and geometrical similarity</w:t>
      </w:r>
    </w:p>
    <w:p w:rsidR="004C659A" w:rsidRPr="004C659A" w:rsidRDefault="00DE12AB" w:rsidP="004C659A">
      <w:pPr>
        <w:spacing w:before="20" w:line="360" w:lineRule="auto"/>
        <w:ind w:firstLine="709"/>
        <w:contextualSpacing/>
        <w:jc w:val="both"/>
        <w:rPr>
          <w:rFonts w:ascii="Times New Roman" w:eastAsiaTheme="minorHAnsi" w:hAnsi="Times New Roman"/>
          <w:b/>
          <w:i/>
          <w:sz w:val="28"/>
          <w:szCs w:val="28"/>
        </w:rPr>
      </w:pPr>
      <w:r w:rsidRPr="004C659A">
        <w:rPr>
          <w:rFonts w:ascii="Times New Roman" w:eastAsiaTheme="minorHAnsi" w:hAnsi="Times New Roman"/>
          <w:b/>
          <w:i/>
          <w:sz w:val="28"/>
          <w:szCs w:val="28"/>
        </w:rPr>
        <w:t xml:space="preserve">Keywords: </w:t>
      </w:r>
    </w:p>
    <w:p w:rsidR="00DE12AB" w:rsidRPr="004C659A" w:rsidRDefault="00DE12AB" w:rsidP="004C659A">
      <w:pPr>
        <w:spacing w:before="20" w:line="36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4C659A">
        <w:rPr>
          <w:rFonts w:ascii="Times New Roman" w:eastAsiaTheme="minorHAnsi" w:hAnsi="Times New Roman"/>
          <w:sz w:val="28"/>
          <w:szCs w:val="28"/>
        </w:rPr>
        <w:t>Titanium alloys, 3D modeling of the struc</w:t>
      </w:r>
      <w:r w:rsidR="004C659A">
        <w:rPr>
          <w:rFonts w:ascii="Times New Roman" w:eastAsiaTheme="minorHAnsi" w:hAnsi="Times New Roman"/>
          <w:sz w:val="28"/>
          <w:szCs w:val="28"/>
        </w:rPr>
        <w:t>tural construction of the alloy</w:t>
      </w:r>
    </w:p>
    <w:p w:rsidR="00DE12AB" w:rsidRPr="004C659A" w:rsidRDefault="00DE12AB" w:rsidP="00DE12AB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4C659A" w:rsidRDefault="004C659A" w:rsidP="004C659A">
      <w:pPr>
        <w:spacing w:after="0" w:line="36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4228BF" w:rsidRPr="002D0DB6" w:rsidRDefault="004228BF" w:rsidP="004C659A">
      <w:pPr>
        <w:spacing w:after="0" w:line="36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2D0DB6">
        <w:rPr>
          <w:rFonts w:ascii="Times New Roman" w:hAnsi="Times New Roman"/>
          <w:b/>
          <w:sz w:val="28"/>
          <w:szCs w:val="28"/>
        </w:rPr>
        <w:t>Введение</w:t>
      </w:r>
    </w:p>
    <w:p w:rsidR="00606501" w:rsidRPr="002D0DB6" w:rsidRDefault="004228BF" w:rsidP="004C659A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t xml:space="preserve">Комплексный подход к моделированию полного жизненного цикла изделия (ЖЦИ) от проектирования материала, его термомеханической </w:t>
      </w:r>
      <w:r w:rsidRPr="002D0DB6">
        <w:rPr>
          <w:rFonts w:ascii="Times New Roman" w:hAnsi="Times New Roman"/>
          <w:sz w:val="28"/>
          <w:szCs w:val="28"/>
        </w:rPr>
        <w:lastRenderedPageBreak/>
        <w:t>обработки до получения окончательного изделия (продукта) с потенциально заданным уровнем технологических и эксплуатационных свойств заключается в использовании соответствующих программных средств в одновременном или последовательном их сочетании с целью создания физических, графических или математических моделей на каждом этапе ЖЦИ. Основные положения комплексного (интегрированного) вычислительного материаловедения металлов (УСМЕ)</w:t>
      </w:r>
      <w:r w:rsidR="00BD4F75" w:rsidRPr="002D0DB6">
        <w:rPr>
          <w:rFonts w:ascii="Times New Roman" w:hAnsi="Times New Roman"/>
          <w:sz w:val="28"/>
          <w:szCs w:val="28"/>
        </w:rPr>
        <w:t xml:space="preserve"> изложены в монографии </w:t>
      </w:r>
      <w:r w:rsidR="002F310A" w:rsidRPr="002D0DB6">
        <w:rPr>
          <w:rFonts w:ascii="Times New Roman" w:hAnsi="Times New Roman"/>
          <w:sz w:val="28"/>
          <w:szCs w:val="28"/>
        </w:rPr>
        <w:t>[1], и обзорных статьях [2,3].</w:t>
      </w:r>
      <w:r w:rsidR="00BD4F75" w:rsidRPr="002D0DB6">
        <w:rPr>
          <w:rFonts w:ascii="Times New Roman" w:hAnsi="Times New Roman"/>
          <w:sz w:val="28"/>
          <w:szCs w:val="28"/>
        </w:rPr>
        <w:t xml:space="preserve"> Разработка моделей отдельных этапов ЖЦИ наукоёмких и высокотехнологичных отраслей судостроения, авиационной и ракетной техники, основных потребителей титановых сплавов, требует особо глубокого понимания эволюции структурного строения и структурного состояния на протяжении всего ЖЦИ от этапа производства полуфабриката до этапа эксплуатации в составе изделия. Моделирование каждого взаимосвязанного этапа ЖЦИ предполагает создание соответствующей базы данных, основанной на теоретических и экспериментальных разработках. Одной из недостающих моделей на этапе конструирования титановых сплавов, обосновани</w:t>
      </w:r>
      <w:r w:rsidR="002D4683" w:rsidRPr="002D0DB6">
        <w:rPr>
          <w:rFonts w:ascii="Times New Roman" w:hAnsi="Times New Roman"/>
          <w:sz w:val="28"/>
          <w:szCs w:val="28"/>
        </w:rPr>
        <w:t>я</w:t>
      </w:r>
      <w:r w:rsidR="00BD4F75" w:rsidRPr="002D0DB6">
        <w:rPr>
          <w:rFonts w:ascii="Times New Roman" w:hAnsi="Times New Roman"/>
          <w:sz w:val="28"/>
          <w:szCs w:val="28"/>
        </w:rPr>
        <w:t xml:space="preserve"> технологических переходов и режимов ТМО является модель пространственного структурно-геометрического строения. Начальные положения 3</w:t>
      </w:r>
      <w:r w:rsidR="00BD4F75" w:rsidRPr="002D0DB6">
        <w:rPr>
          <w:rFonts w:ascii="Times New Roman" w:hAnsi="Times New Roman"/>
          <w:sz w:val="28"/>
          <w:szCs w:val="28"/>
          <w:lang w:val="en-US"/>
        </w:rPr>
        <w:t>D</w:t>
      </w:r>
      <w:r w:rsidR="00BD4F75" w:rsidRPr="002D0DB6">
        <w:rPr>
          <w:rFonts w:ascii="Times New Roman" w:hAnsi="Times New Roman"/>
          <w:sz w:val="28"/>
          <w:szCs w:val="28"/>
        </w:rPr>
        <w:t xml:space="preserve"> моделирования </w:t>
      </w:r>
      <w:r w:rsidR="006E617E" w:rsidRPr="002D0DB6">
        <w:rPr>
          <w:rFonts w:ascii="Times New Roman" w:hAnsi="Times New Roman"/>
          <w:sz w:val="28"/>
          <w:szCs w:val="28"/>
        </w:rPr>
        <w:t>с использованием подхода структурно-геометрического подобия титановых сплавов изложены нами в работе [</w:t>
      </w:r>
      <w:r w:rsidR="002D4683" w:rsidRPr="002D0DB6">
        <w:rPr>
          <w:rFonts w:ascii="Times New Roman" w:hAnsi="Times New Roman"/>
          <w:sz w:val="28"/>
          <w:szCs w:val="28"/>
        </w:rPr>
        <w:t>4</w:t>
      </w:r>
      <w:r w:rsidR="006E617E" w:rsidRPr="002D0DB6">
        <w:rPr>
          <w:rFonts w:ascii="Times New Roman" w:hAnsi="Times New Roman"/>
          <w:sz w:val="28"/>
          <w:szCs w:val="28"/>
        </w:rPr>
        <w:t>]. Близкие подходы к пространственному строению металлов и сплавов сформулированы в работах [</w:t>
      </w:r>
      <w:r w:rsidR="002D4683" w:rsidRPr="002D0DB6">
        <w:rPr>
          <w:rFonts w:ascii="Times New Roman" w:hAnsi="Times New Roman"/>
          <w:sz w:val="28"/>
          <w:szCs w:val="28"/>
        </w:rPr>
        <w:t>5</w:t>
      </w:r>
      <w:r w:rsidR="006E617E" w:rsidRPr="002D0DB6">
        <w:rPr>
          <w:rFonts w:ascii="Times New Roman" w:hAnsi="Times New Roman"/>
          <w:sz w:val="28"/>
          <w:szCs w:val="28"/>
        </w:rPr>
        <w:t>-</w:t>
      </w:r>
      <w:r w:rsidR="002D4683" w:rsidRPr="002D0DB6">
        <w:rPr>
          <w:rFonts w:ascii="Times New Roman" w:hAnsi="Times New Roman"/>
          <w:sz w:val="28"/>
          <w:szCs w:val="28"/>
        </w:rPr>
        <w:t>7</w:t>
      </w:r>
      <w:r w:rsidR="006E617E" w:rsidRPr="002D0DB6">
        <w:rPr>
          <w:rFonts w:ascii="Times New Roman" w:hAnsi="Times New Roman"/>
          <w:sz w:val="28"/>
          <w:szCs w:val="28"/>
        </w:rPr>
        <w:t>].</w:t>
      </w:r>
    </w:p>
    <w:p w:rsidR="004C659A" w:rsidRDefault="004C659A" w:rsidP="004C659A">
      <w:pPr>
        <w:spacing w:after="0" w:line="36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6E617E" w:rsidRPr="002D0DB6" w:rsidRDefault="006E617E" w:rsidP="004C659A">
      <w:pPr>
        <w:spacing w:after="0" w:line="36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2D0DB6">
        <w:rPr>
          <w:rFonts w:ascii="Times New Roman" w:hAnsi="Times New Roman"/>
          <w:b/>
          <w:sz w:val="28"/>
          <w:szCs w:val="28"/>
        </w:rPr>
        <w:t>Цель работы</w:t>
      </w:r>
    </w:p>
    <w:p w:rsidR="00D8152D" w:rsidRDefault="00814DA1" w:rsidP="004C659A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t>Цель настоящей работы заключалась в обосновании принципов 3</w:t>
      </w:r>
      <w:r w:rsidRPr="002D0DB6">
        <w:rPr>
          <w:rFonts w:ascii="Times New Roman" w:hAnsi="Times New Roman"/>
          <w:sz w:val="28"/>
          <w:szCs w:val="28"/>
          <w:lang w:val="en-US"/>
        </w:rPr>
        <w:t>D</w:t>
      </w:r>
      <w:r w:rsidRPr="002D0DB6">
        <w:rPr>
          <w:rFonts w:ascii="Times New Roman" w:hAnsi="Times New Roman"/>
          <w:sz w:val="28"/>
          <w:szCs w:val="28"/>
        </w:rPr>
        <w:t xml:space="preserve"> структурно-геометрического моделирования равновесного </w:t>
      </w:r>
      <w:r w:rsidR="00341C35" w:rsidRPr="002D0DB6">
        <w:rPr>
          <w:rFonts w:ascii="Times New Roman" w:hAnsi="Times New Roman"/>
          <w:sz w:val="28"/>
          <w:szCs w:val="28"/>
        </w:rPr>
        <w:t xml:space="preserve">структурного строения титановых сплавов в различных иерархических уровнях, рассмотрении адекватности принятых моделей реальным типам структур, </w:t>
      </w:r>
      <w:r w:rsidR="00341C35" w:rsidRPr="002D0DB6">
        <w:rPr>
          <w:rFonts w:ascii="Times New Roman" w:hAnsi="Times New Roman"/>
          <w:sz w:val="28"/>
          <w:szCs w:val="28"/>
        </w:rPr>
        <w:lastRenderedPageBreak/>
        <w:t>их связи с механическими свойствами и в оценке степени возможного прикладного использования полученных результатов моделирования.</w:t>
      </w:r>
    </w:p>
    <w:p w:rsidR="00606501" w:rsidRPr="002D0DB6" w:rsidRDefault="00606501" w:rsidP="004C659A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341C35" w:rsidRPr="002D0DB6" w:rsidRDefault="00341C35" w:rsidP="004C659A">
      <w:pPr>
        <w:spacing w:after="0" w:line="36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2D0DB6">
        <w:rPr>
          <w:rFonts w:ascii="Times New Roman" w:hAnsi="Times New Roman"/>
          <w:b/>
          <w:sz w:val="28"/>
          <w:szCs w:val="28"/>
        </w:rPr>
        <w:t>Методика моделирования</w:t>
      </w:r>
    </w:p>
    <w:p w:rsidR="00341C35" w:rsidRDefault="00AF3A96" w:rsidP="004C659A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t>Основные подходы к ф</w:t>
      </w:r>
      <w:r w:rsidR="00341C35" w:rsidRPr="002D0DB6">
        <w:rPr>
          <w:rFonts w:ascii="Times New Roman" w:hAnsi="Times New Roman"/>
          <w:sz w:val="28"/>
          <w:szCs w:val="28"/>
        </w:rPr>
        <w:t>ормализаци</w:t>
      </w:r>
      <w:r w:rsidRPr="002D0DB6">
        <w:rPr>
          <w:rFonts w:ascii="Times New Roman" w:hAnsi="Times New Roman"/>
          <w:sz w:val="28"/>
          <w:szCs w:val="28"/>
        </w:rPr>
        <w:t>и</w:t>
      </w:r>
      <w:r w:rsidR="00341C35" w:rsidRPr="002D0DB6">
        <w:rPr>
          <w:rFonts w:ascii="Times New Roman" w:hAnsi="Times New Roman"/>
          <w:sz w:val="28"/>
          <w:szCs w:val="28"/>
        </w:rPr>
        <w:t xml:space="preserve"> графического 3</w:t>
      </w:r>
      <w:r w:rsidR="00341C35" w:rsidRPr="002D0DB6">
        <w:rPr>
          <w:rFonts w:ascii="Times New Roman" w:hAnsi="Times New Roman"/>
          <w:sz w:val="28"/>
          <w:szCs w:val="28"/>
          <w:lang w:val="en-US"/>
        </w:rPr>
        <w:t>D</w:t>
      </w:r>
      <w:r w:rsidR="00341C35" w:rsidRPr="002D0DB6">
        <w:rPr>
          <w:rFonts w:ascii="Times New Roman" w:hAnsi="Times New Roman"/>
          <w:sz w:val="28"/>
          <w:szCs w:val="28"/>
        </w:rPr>
        <w:t xml:space="preserve"> моделирования структурно-геометрического подобия пространственного строения </w:t>
      </w:r>
      <w:r w:rsidRPr="002D0DB6">
        <w:rPr>
          <w:rFonts w:ascii="Times New Roman" w:hAnsi="Times New Roman"/>
          <w:sz w:val="28"/>
          <w:szCs w:val="28"/>
        </w:rPr>
        <w:t>металлических материалов</w:t>
      </w:r>
      <w:r w:rsidR="00341C35" w:rsidRPr="002D0DB6">
        <w:rPr>
          <w:rFonts w:ascii="Times New Roman" w:hAnsi="Times New Roman"/>
          <w:sz w:val="28"/>
          <w:szCs w:val="28"/>
        </w:rPr>
        <w:t xml:space="preserve"> изложен</w:t>
      </w:r>
      <w:r w:rsidRPr="002D0DB6">
        <w:rPr>
          <w:rFonts w:ascii="Times New Roman" w:hAnsi="Times New Roman"/>
          <w:sz w:val="28"/>
          <w:szCs w:val="28"/>
        </w:rPr>
        <w:t>ы</w:t>
      </w:r>
      <w:r w:rsidR="00341C35" w:rsidRPr="002D0DB6">
        <w:rPr>
          <w:rFonts w:ascii="Times New Roman" w:hAnsi="Times New Roman"/>
          <w:sz w:val="28"/>
          <w:szCs w:val="28"/>
        </w:rPr>
        <w:t xml:space="preserve"> в работе [</w:t>
      </w:r>
      <w:r w:rsidR="002D4683" w:rsidRPr="002D0DB6">
        <w:rPr>
          <w:rFonts w:ascii="Times New Roman" w:hAnsi="Times New Roman"/>
          <w:sz w:val="28"/>
          <w:szCs w:val="28"/>
        </w:rPr>
        <w:t>4</w:t>
      </w:r>
      <w:r w:rsidR="00341C35" w:rsidRPr="002D0DB6">
        <w:rPr>
          <w:rFonts w:ascii="Times New Roman" w:hAnsi="Times New Roman"/>
          <w:sz w:val="28"/>
          <w:szCs w:val="28"/>
        </w:rPr>
        <w:t xml:space="preserve">]. </w:t>
      </w:r>
      <w:r w:rsidR="002D4683" w:rsidRPr="002D0DB6">
        <w:rPr>
          <w:rFonts w:ascii="Times New Roman" w:hAnsi="Times New Roman"/>
          <w:sz w:val="28"/>
          <w:szCs w:val="28"/>
        </w:rPr>
        <w:t>При принятом</w:t>
      </w:r>
      <w:r w:rsidR="00341C35" w:rsidRPr="002D0DB6">
        <w:rPr>
          <w:rFonts w:ascii="Times New Roman" w:hAnsi="Times New Roman"/>
          <w:sz w:val="28"/>
          <w:szCs w:val="28"/>
        </w:rPr>
        <w:t xml:space="preserve"> уровне 3</w:t>
      </w:r>
      <w:r w:rsidR="00341C35" w:rsidRPr="002D0DB6">
        <w:rPr>
          <w:rFonts w:ascii="Times New Roman" w:hAnsi="Times New Roman"/>
          <w:sz w:val="28"/>
          <w:szCs w:val="28"/>
          <w:lang w:val="en-US"/>
        </w:rPr>
        <w:t>D</w:t>
      </w:r>
      <w:r w:rsidR="00341C35" w:rsidRPr="002D0DB6">
        <w:rPr>
          <w:rFonts w:ascii="Times New Roman" w:hAnsi="Times New Roman"/>
          <w:sz w:val="28"/>
          <w:szCs w:val="28"/>
        </w:rPr>
        <w:t xml:space="preserve"> моделирования чистых металлов и гомогенных однородных α-твёрдых растворов эта модель в равновесном состоянии представлена α-кристаллитом (зерном) в форме тет</w:t>
      </w:r>
      <w:r w:rsidR="002D4683" w:rsidRPr="002D0DB6">
        <w:rPr>
          <w:rFonts w:ascii="Times New Roman" w:hAnsi="Times New Roman"/>
          <w:sz w:val="28"/>
          <w:szCs w:val="28"/>
        </w:rPr>
        <w:t>ракаи</w:t>
      </w:r>
      <w:r w:rsidR="00341C35" w:rsidRPr="002D0DB6">
        <w:rPr>
          <w:rFonts w:ascii="Times New Roman" w:hAnsi="Times New Roman"/>
          <w:sz w:val="28"/>
          <w:szCs w:val="28"/>
        </w:rPr>
        <w:t>декаэдра Кельвина</w:t>
      </w:r>
      <w:r w:rsidR="00515A7D">
        <w:rPr>
          <w:rFonts w:ascii="Times New Roman" w:hAnsi="Times New Roman"/>
          <w:sz w:val="28"/>
          <w:szCs w:val="28"/>
        </w:rPr>
        <w:t xml:space="preserve"> </w:t>
      </w:r>
      <w:r w:rsidR="00515A7D" w:rsidRPr="002D0DB6">
        <w:rPr>
          <w:rFonts w:ascii="Times New Roman" w:hAnsi="Times New Roman"/>
          <w:sz w:val="28"/>
          <w:szCs w:val="28"/>
        </w:rPr>
        <w:t>(рис.1)</w:t>
      </w:r>
      <w:r w:rsidR="00341C35" w:rsidRPr="002D0DB6">
        <w:rPr>
          <w:rFonts w:ascii="Times New Roman" w:hAnsi="Times New Roman"/>
          <w:sz w:val="28"/>
          <w:szCs w:val="28"/>
        </w:rPr>
        <w:t xml:space="preserve"> и межкристаллитными</w:t>
      </w:r>
      <w:r w:rsidRPr="002D0DB6">
        <w:rPr>
          <w:rFonts w:ascii="Times New Roman" w:hAnsi="Times New Roman"/>
          <w:sz w:val="28"/>
          <w:szCs w:val="28"/>
        </w:rPr>
        <w:t xml:space="preserve"> переходными</w:t>
      </w:r>
      <w:r w:rsidR="00341C35" w:rsidRPr="002D0DB6">
        <w:rPr>
          <w:rFonts w:ascii="Times New Roman" w:hAnsi="Times New Roman"/>
          <w:sz w:val="28"/>
          <w:szCs w:val="28"/>
        </w:rPr>
        <w:t xml:space="preserve"> объёмами (границами зёрен)</w:t>
      </w:r>
      <w:r w:rsidR="002F5AE7" w:rsidRPr="002D0DB6">
        <w:rPr>
          <w:rFonts w:ascii="Times New Roman" w:hAnsi="Times New Roman"/>
          <w:sz w:val="28"/>
          <w:szCs w:val="28"/>
        </w:rPr>
        <w:t xml:space="preserve"> с кристаллографической толщиной кратной межатомному расстоянию титана</w:t>
      </w:r>
      <w:r w:rsidR="00515A7D">
        <w:rPr>
          <w:rFonts w:ascii="Times New Roman" w:hAnsi="Times New Roman"/>
          <w:sz w:val="28"/>
          <w:szCs w:val="28"/>
        </w:rPr>
        <w:t xml:space="preserve"> </w:t>
      </w:r>
      <w:r w:rsidR="00515A7D" w:rsidRPr="002D0DB6">
        <w:rPr>
          <w:rFonts w:ascii="Times New Roman" w:hAnsi="Times New Roman"/>
          <w:sz w:val="28"/>
          <w:szCs w:val="28"/>
        </w:rPr>
        <w:t>(рис.1</w:t>
      </w:r>
      <w:r w:rsidR="00515A7D">
        <w:rPr>
          <w:rFonts w:ascii="Times New Roman" w:hAnsi="Times New Roman"/>
          <w:sz w:val="28"/>
          <w:szCs w:val="28"/>
        </w:rPr>
        <w:t>в</w:t>
      </w:r>
      <w:r w:rsidR="00515A7D" w:rsidRPr="002D0DB6">
        <w:rPr>
          <w:rFonts w:ascii="Times New Roman" w:hAnsi="Times New Roman"/>
          <w:sz w:val="28"/>
          <w:szCs w:val="28"/>
        </w:rPr>
        <w:t>)</w:t>
      </w:r>
      <w:r w:rsidR="002F5AE7" w:rsidRPr="002D0DB6">
        <w:rPr>
          <w:rFonts w:ascii="Times New Roman" w:hAnsi="Times New Roman"/>
          <w:sz w:val="28"/>
          <w:szCs w:val="28"/>
        </w:rPr>
        <w:t>.</w:t>
      </w:r>
      <w:r w:rsidR="00BA744C" w:rsidRPr="002D0DB6">
        <w:rPr>
          <w:rFonts w:ascii="Times New Roman" w:hAnsi="Times New Roman"/>
          <w:sz w:val="28"/>
          <w:szCs w:val="28"/>
        </w:rPr>
        <w:t xml:space="preserve"> Каждая структурная составляющая принята как сплошная однородная, изотропная, бездефектная, деформируемая среда.</w:t>
      </w:r>
      <w:r w:rsidR="00476536" w:rsidRPr="002D0DB6">
        <w:rPr>
          <w:rFonts w:ascii="Times New Roman" w:hAnsi="Times New Roman"/>
          <w:sz w:val="28"/>
          <w:szCs w:val="28"/>
        </w:rPr>
        <w:t xml:space="preserve"> Структурная компонента-граница зерна представляет собой непрерывный оболочковый каркас, окружающий все элементы α-кристаллита: вершины, рёбра и грани (рис.</w:t>
      </w:r>
      <w:r w:rsidR="00515A7D">
        <w:rPr>
          <w:rFonts w:ascii="Times New Roman" w:hAnsi="Times New Roman"/>
          <w:sz w:val="28"/>
          <w:szCs w:val="28"/>
        </w:rPr>
        <w:t>1г</w:t>
      </w:r>
      <w:r w:rsidR="00476536" w:rsidRPr="002D0DB6">
        <w:rPr>
          <w:rFonts w:ascii="Times New Roman" w:hAnsi="Times New Roman"/>
          <w:sz w:val="28"/>
          <w:szCs w:val="28"/>
        </w:rPr>
        <w:t>). 3</w:t>
      </w:r>
      <w:r w:rsidR="00476536" w:rsidRPr="002D0DB6">
        <w:rPr>
          <w:rFonts w:ascii="Times New Roman" w:hAnsi="Times New Roman"/>
          <w:sz w:val="28"/>
          <w:szCs w:val="28"/>
          <w:lang w:val="en-US"/>
        </w:rPr>
        <w:t>D</w:t>
      </w:r>
      <w:r w:rsidR="00476536" w:rsidRPr="002D0DB6">
        <w:rPr>
          <w:rFonts w:ascii="Times New Roman" w:hAnsi="Times New Roman"/>
          <w:sz w:val="28"/>
          <w:szCs w:val="28"/>
        </w:rPr>
        <w:t xml:space="preserve"> модель структурного строения псевдо-α титановых сплавов и сплава ВТ6 с глобулярной α-фазой на мезо-уровне представлена в форме «сборного тет</w:t>
      </w:r>
      <w:r w:rsidR="002D4683" w:rsidRPr="002D0DB6">
        <w:rPr>
          <w:rFonts w:ascii="Times New Roman" w:hAnsi="Times New Roman"/>
          <w:sz w:val="28"/>
          <w:szCs w:val="28"/>
        </w:rPr>
        <w:t>ракаи</w:t>
      </w:r>
      <w:r w:rsidR="00476536" w:rsidRPr="002D0DB6">
        <w:rPr>
          <w:rFonts w:ascii="Times New Roman" w:hAnsi="Times New Roman"/>
          <w:sz w:val="28"/>
          <w:szCs w:val="28"/>
        </w:rPr>
        <w:t>декаэдра»</w:t>
      </w:r>
      <w:r w:rsidR="0048478C">
        <w:rPr>
          <w:rFonts w:ascii="Times New Roman" w:hAnsi="Times New Roman"/>
          <w:sz w:val="28"/>
          <w:szCs w:val="28"/>
        </w:rPr>
        <w:t xml:space="preserve"> </w:t>
      </w:r>
      <w:r w:rsidR="0048478C" w:rsidRPr="0048478C">
        <w:rPr>
          <w:rFonts w:ascii="Times New Roman" w:hAnsi="Times New Roman"/>
          <w:sz w:val="28"/>
          <w:szCs w:val="28"/>
        </w:rPr>
        <w:t xml:space="preserve"> </w:t>
      </w:r>
      <w:r w:rsidR="0048478C" w:rsidRPr="002D0DB6">
        <w:rPr>
          <w:rFonts w:ascii="Times New Roman" w:hAnsi="Times New Roman"/>
          <w:sz w:val="28"/>
          <w:szCs w:val="28"/>
        </w:rPr>
        <w:t>(рис.</w:t>
      </w:r>
      <w:r w:rsidR="00515A7D">
        <w:rPr>
          <w:rFonts w:ascii="Times New Roman" w:hAnsi="Times New Roman"/>
          <w:sz w:val="28"/>
          <w:szCs w:val="28"/>
        </w:rPr>
        <w:t>2</w:t>
      </w:r>
      <w:r w:rsidR="0048478C" w:rsidRPr="002D0DB6">
        <w:rPr>
          <w:rFonts w:ascii="Times New Roman" w:hAnsi="Times New Roman"/>
          <w:sz w:val="28"/>
          <w:szCs w:val="28"/>
        </w:rPr>
        <w:t>)</w:t>
      </w:r>
      <w:r w:rsidR="00476536" w:rsidRPr="002D0DB6">
        <w:rPr>
          <w:rFonts w:ascii="Times New Roman" w:hAnsi="Times New Roman"/>
          <w:sz w:val="28"/>
          <w:szCs w:val="28"/>
        </w:rPr>
        <w:t>, включающего кристаллит α-фазы в форме усечённого по вершинам и рёбрам тет</w:t>
      </w:r>
      <w:r w:rsidR="002D4683" w:rsidRPr="002D0DB6">
        <w:rPr>
          <w:rFonts w:ascii="Times New Roman" w:hAnsi="Times New Roman"/>
          <w:sz w:val="28"/>
          <w:szCs w:val="28"/>
        </w:rPr>
        <w:t>ракаи</w:t>
      </w:r>
      <w:r w:rsidR="00476536" w:rsidRPr="002D0DB6">
        <w:rPr>
          <w:rFonts w:ascii="Times New Roman" w:hAnsi="Times New Roman"/>
          <w:sz w:val="28"/>
          <w:szCs w:val="28"/>
        </w:rPr>
        <w:t>декаэдра и каркас β-фазы с объёмом равным объёмной доле β-фазы в сплаве и дополняющий объём изолированного «усечённого тет</w:t>
      </w:r>
      <w:r w:rsidR="002D4683" w:rsidRPr="002D0DB6">
        <w:rPr>
          <w:rFonts w:ascii="Times New Roman" w:hAnsi="Times New Roman"/>
          <w:sz w:val="28"/>
          <w:szCs w:val="28"/>
        </w:rPr>
        <w:t>ракаи</w:t>
      </w:r>
      <w:r w:rsidR="00476536" w:rsidRPr="002D0DB6">
        <w:rPr>
          <w:rFonts w:ascii="Times New Roman" w:hAnsi="Times New Roman"/>
          <w:sz w:val="28"/>
          <w:szCs w:val="28"/>
        </w:rPr>
        <w:t>декаэдра» кристаллита α-фазы до объёма тет</w:t>
      </w:r>
      <w:r w:rsidR="002D4683" w:rsidRPr="002D0DB6">
        <w:rPr>
          <w:rFonts w:ascii="Times New Roman" w:hAnsi="Times New Roman"/>
          <w:sz w:val="28"/>
          <w:szCs w:val="28"/>
        </w:rPr>
        <w:t>ракаи</w:t>
      </w:r>
      <w:r w:rsidR="00476536" w:rsidRPr="002D0DB6">
        <w:rPr>
          <w:rFonts w:ascii="Times New Roman" w:hAnsi="Times New Roman"/>
          <w:sz w:val="28"/>
          <w:szCs w:val="28"/>
        </w:rPr>
        <w:t xml:space="preserve">декаэдра. Сопрягающиеся объёмы смежных смежных каркасов </w:t>
      </w:r>
      <w:r w:rsidR="008331D3" w:rsidRPr="002D0DB6">
        <w:rPr>
          <w:rFonts w:ascii="Times New Roman" w:hAnsi="Times New Roman"/>
          <w:sz w:val="28"/>
          <w:szCs w:val="28"/>
        </w:rPr>
        <w:t>β-фазы «сборного тет</w:t>
      </w:r>
      <w:r w:rsidR="002D4683" w:rsidRPr="002D0DB6">
        <w:rPr>
          <w:rFonts w:ascii="Times New Roman" w:hAnsi="Times New Roman"/>
          <w:sz w:val="28"/>
          <w:szCs w:val="28"/>
        </w:rPr>
        <w:t>ракаи</w:t>
      </w:r>
      <w:r w:rsidR="008331D3" w:rsidRPr="002D0DB6">
        <w:rPr>
          <w:rFonts w:ascii="Times New Roman" w:hAnsi="Times New Roman"/>
          <w:sz w:val="28"/>
          <w:szCs w:val="28"/>
        </w:rPr>
        <w:t>декаэдра» формируют в полиэдрической поликристаллической равновесной α+β-структуре единый непрерывный армирующий скелетный каркас (рис.</w:t>
      </w:r>
      <w:r w:rsidR="0052399B" w:rsidRPr="002D0DB6">
        <w:rPr>
          <w:rFonts w:ascii="Times New Roman" w:hAnsi="Times New Roman"/>
          <w:sz w:val="28"/>
          <w:szCs w:val="28"/>
        </w:rPr>
        <w:t>2</w:t>
      </w:r>
      <w:r w:rsidR="00515A7D">
        <w:rPr>
          <w:rFonts w:ascii="Times New Roman" w:hAnsi="Times New Roman"/>
          <w:sz w:val="28"/>
          <w:szCs w:val="28"/>
        </w:rPr>
        <w:t>в</w:t>
      </w:r>
      <w:r w:rsidR="008331D3" w:rsidRPr="002D0DB6">
        <w:rPr>
          <w:rFonts w:ascii="Times New Roman" w:hAnsi="Times New Roman"/>
          <w:sz w:val="28"/>
          <w:szCs w:val="28"/>
        </w:rPr>
        <w:t>). При этом область в месте сопряжения рёбер, т.е. 3-х изолированных «сборных тет</w:t>
      </w:r>
      <w:r w:rsidR="002D4683" w:rsidRPr="002D0DB6">
        <w:rPr>
          <w:rFonts w:ascii="Times New Roman" w:hAnsi="Times New Roman"/>
          <w:sz w:val="28"/>
          <w:szCs w:val="28"/>
        </w:rPr>
        <w:t>ракаи</w:t>
      </w:r>
      <w:r w:rsidR="008331D3" w:rsidRPr="002D0DB6">
        <w:rPr>
          <w:rFonts w:ascii="Times New Roman" w:hAnsi="Times New Roman"/>
          <w:sz w:val="28"/>
          <w:szCs w:val="28"/>
        </w:rPr>
        <w:t xml:space="preserve">декаэдров» представляет собой треугольную призму, а область </w:t>
      </w:r>
      <w:r w:rsidR="008331D3" w:rsidRPr="002D0DB6">
        <w:rPr>
          <w:rFonts w:ascii="Times New Roman" w:hAnsi="Times New Roman"/>
          <w:sz w:val="28"/>
          <w:szCs w:val="28"/>
        </w:rPr>
        <w:lastRenderedPageBreak/>
        <w:t>сопряжения вершин, т.е. 4-х изолированных «сборных тет</w:t>
      </w:r>
      <w:r w:rsidR="002D4683" w:rsidRPr="002D0DB6">
        <w:rPr>
          <w:rFonts w:ascii="Times New Roman" w:hAnsi="Times New Roman"/>
          <w:sz w:val="28"/>
          <w:szCs w:val="28"/>
        </w:rPr>
        <w:t>ракаи</w:t>
      </w:r>
      <w:r w:rsidR="008331D3" w:rsidRPr="002D0DB6">
        <w:rPr>
          <w:rFonts w:ascii="Times New Roman" w:hAnsi="Times New Roman"/>
          <w:sz w:val="28"/>
          <w:szCs w:val="28"/>
        </w:rPr>
        <w:t>декаэдров» представлена октаэдром.</w:t>
      </w:r>
    </w:p>
    <w:tbl>
      <w:tblPr>
        <w:tblStyle w:val="a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786"/>
        <w:gridCol w:w="4500"/>
      </w:tblGrid>
      <w:tr w:rsidR="00515A7D" w:rsidRPr="002D0DB6" w:rsidTr="00515A7D">
        <w:trPr>
          <w:trHeight w:val="3122"/>
          <w:jc w:val="center"/>
        </w:trPr>
        <w:tc>
          <w:tcPr>
            <w:tcW w:w="4786" w:type="dxa"/>
            <w:vAlign w:val="center"/>
          </w:tcPr>
          <w:p w:rsidR="00515A7D" w:rsidRPr="002D0DB6" w:rsidRDefault="00515A7D" w:rsidP="00E708C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05970" cy="1559563"/>
                  <wp:effectExtent l="0" t="0" r="8890" b="2540"/>
                  <wp:docPr id="7182" name="Рисунок 1" descr="H:\diss\статья\рис 1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:\diss\статья\рис 1а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3521" r="2096" b="5039"/>
                          <a:stretch/>
                        </pic:blipFill>
                        <pic:spPr bwMode="auto">
                          <a:xfrm>
                            <a:off x="0" y="0"/>
                            <a:ext cx="1712746" cy="1565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0" w:type="dxa"/>
            <w:vAlign w:val="center"/>
          </w:tcPr>
          <w:p w:rsidR="00515A7D" w:rsidRPr="002D0DB6" w:rsidRDefault="00515A7D" w:rsidP="00515A7D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11927" cy="1926633"/>
                  <wp:effectExtent l="0" t="0" r="0" b="0"/>
                  <wp:docPr id="7183" name="Рисунок 7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11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4455" t="5755" r="4098"/>
                          <a:stretch/>
                        </pic:blipFill>
                        <pic:spPr bwMode="auto">
                          <a:xfrm>
                            <a:off x="0" y="0"/>
                            <a:ext cx="1938147" cy="19530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5A7D" w:rsidRPr="002D0DB6" w:rsidTr="00515A7D">
        <w:trPr>
          <w:jc w:val="center"/>
        </w:trPr>
        <w:tc>
          <w:tcPr>
            <w:tcW w:w="4786" w:type="dxa"/>
            <w:vAlign w:val="center"/>
          </w:tcPr>
          <w:p w:rsidR="00515A7D" w:rsidRPr="002D0DB6" w:rsidRDefault="00515A7D" w:rsidP="00E708C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sz w:val="28"/>
                <w:szCs w:val="28"/>
              </w:rPr>
              <w:t>а)</w:t>
            </w:r>
          </w:p>
        </w:tc>
        <w:tc>
          <w:tcPr>
            <w:tcW w:w="4500" w:type="dxa"/>
            <w:vAlign w:val="center"/>
          </w:tcPr>
          <w:p w:rsidR="00515A7D" w:rsidRPr="002D0DB6" w:rsidRDefault="00515A7D" w:rsidP="00E708C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sz w:val="28"/>
                <w:szCs w:val="28"/>
              </w:rPr>
              <w:t>б)</w:t>
            </w:r>
          </w:p>
        </w:tc>
      </w:tr>
      <w:tr w:rsidR="00515A7D" w:rsidRPr="002D0DB6" w:rsidTr="00515A7D">
        <w:trPr>
          <w:jc w:val="center"/>
        </w:trPr>
        <w:tc>
          <w:tcPr>
            <w:tcW w:w="4786" w:type="dxa"/>
            <w:vAlign w:val="center"/>
          </w:tcPr>
          <w:p w:rsidR="00515A7D" w:rsidRPr="002D0DB6" w:rsidRDefault="00F86588" w:rsidP="00E708C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86588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</w:r>
            <w:r w:rsidRPr="00F86588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pict>
                <v:group id="Группа 7192" o:spid="_x0000_s1026" style="width:154.3pt;height:140.25pt;mso-position-horizontal-relative:char;mso-position-vertical-relative:line" coordsize="19594,178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2" o:spid="_x0000_s1027" type="#_x0000_t75" style="position:absolute;left:1068;width:18526;height:171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yqYf7HAAAA3QAAAA8AAABkcnMvZG93bnJldi54bWxEj81qwzAQhO+BvIPYQC+hlh2a1rhWQggU&#10;eio4P4TcFmtru7FWRlIT9+2rQiHHYWa+Ycr1aHpxJec7ywqyJAVBXFvdcaPgsH97zEH4gKyxt0wK&#10;fsjDejWdlFhoe+OKrrvQiAhhX6CCNoShkNLXLRn0iR2Io/dpncEQpWukdniLcNPLRZo+S4Mdx4UW&#10;B9q2VF9230ZBdbyM5y938tnT/PxxOB2r3C4qpR5m4+YVRKAx3MP/7Xet4CXLl/D3Jj4BufoF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yqYf7HAAAA3QAAAA8AAAAAAAAAAAAA&#10;AAAAnwIAAGRycy9kb3ducmV2LnhtbFBLBQYAAAAABAAEAPcAAACTAwAAAAA=&#10;">
                    <v:imagedata r:id="rId12" o:title="" croptop="2725f" cropbottom="2268f" cropleft="2047f" cropright="3055f"/>
                    <v:path arrowok="t"/>
                  </v:shape>
                  <v:shape id="Picture 4" o:spid="_x0000_s1028" type="#_x0000_t75" style="position:absolute;top:10806;width:7956;height:700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Bt3WfFAAAA3QAAAA8AAABkcnMvZG93bnJldi54bWxEj0FrwkAUhO+F/oflFXopukmVJkZXEaHF&#10;q2nB6yP73ASzb2N2jWl/vVso9DjMfDPMajPaVgzU+8axgnSagCCunG7YKPj6fJ/kIHxA1tg6JgXf&#10;5GGzfnxYYaHdjQ80lMGIWMK+QAV1CF0hpa9qsuinriOO3sn1FkOUvZG6x1sst618TZI3abHhuFBj&#10;R7uaqnN5tQqy84vLhnF2mZnjz6ks048kXVilnp/G7RJEoDH8h//ovY5cms/h9018AnJ9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Qbd1nxQAAAN0AAAAPAAAAAAAAAAAAAAAA&#10;AJ8CAABkcnMvZG93bnJldi54bWxQSwUGAAAAAAQABAD3AAAAkQMAAAAA&#10;" stroked="t" strokecolor="black [3213]">
                    <v:imagedata r:id="rId13" o:title="" croptop="24634f" cropbottom="12297f" cropleft="32874f" cropright="3230f"/>
                    <v:path arrowok="t"/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Прямая со стрелкой 7181" o:spid="_x0000_s1029" type="#_x0000_t32" style="position:absolute;left:8075;top:12587;width:4153;height:261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ByfbcIAAADdAAAADwAAAGRycy9kb3ducmV2LnhtbESP3WoCMRCF74W+Qxihd5pdwSpbo0hV&#10;6F3rtg8w3Yyb6GayJFG3b98UCr08nJ+Ps9oMrhM3CtF6VlBOCxDEjdeWWwWfH4fJEkRMyBo7z6Tg&#10;myJs1g+jFVba3/lItzq1Io9wrFCBSamvpIyNIYdx6nvi7J18cJiyDK3UAe953HVyVhRP0qHlTDDY&#10;04uh5lJfXeZu7Xm+C5qb/dfZvgeDb6cOlXocD9tnEImG9B/+a79qBYtyWcLvm/wE5Po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ByfbcIAAADdAAAADwAAAAAAAAAAAAAA&#10;AAChAgAAZHJzL2Rvd25yZXYueG1sUEsFBgAAAAAEAAQA+QAAAJADAAAAAA==&#10;" strokecolor="black [3213]">
                    <v:stroke endarrow="open"/>
                  </v:shape>
                  <w10:wrap type="none"/>
                  <w10:anchorlock/>
                </v:group>
              </w:pict>
            </w:r>
          </w:p>
        </w:tc>
        <w:tc>
          <w:tcPr>
            <w:tcW w:w="4500" w:type="dxa"/>
            <w:vAlign w:val="center"/>
          </w:tcPr>
          <w:p w:rsidR="00515A7D" w:rsidRPr="002D0DB6" w:rsidRDefault="00515A7D" w:rsidP="00E708C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32561" cy="1936814"/>
                  <wp:effectExtent l="0" t="0" r="0" b="6350"/>
                  <wp:docPr id="7190" name="Picture 2" descr="G:\P\SV структура\22.01\3d-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6" name="Picture 2" descr="G:\P\SV структура\22.01\3d-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17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7420" cy="1941029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5A7D" w:rsidRPr="002D0DB6" w:rsidTr="00515A7D">
        <w:trPr>
          <w:jc w:val="center"/>
        </w:trPr>
        <w:tc>
          <w:tcPr>
            <w:tcW w:w="4786" w:type="dxa"/>
            <w:vAlign w:val="center"/>
          </w:tcPr>
          <w:p w:rsidR="00515A7D" w:rsidRPr="002D0DB6" w:rsidRDefault="00515A7D" w:rsidP="00E708C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sz w:val="28"/>
                <w:szCs w:val="28"/>
              </w:rPr>
              <w:t>в)</w:t>
            </w:r>
          </w:p>
        </w:tc>
        <w:tc>
          <w:tcPr>
            <w:tcW w:w="4500" w:type="dxa"/>
            <w:vAlign w:val="center"/>
          </w:tcPr>
          <w:p w:rsidR="00515A7D" w:rsidRPr="002D0DB6" w:rsidRDefault="00515A7D" w:rsidP="00E708C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 w:rsidRPr="002D0DB6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</w:tr>
      <w:tr w:rsidR="0048478C" w:rsidRPr="002D0DB6" w:rsidTr="00515A7D">
        <w:trPr>
          <w:jc w:val="center"/>
        </w:trPr>
        <w:tc>
          <w:tcPr>
            <w:tcW w:w="9286" w:type="dxa"/>
            <w:gridSpan w:val="2"/>
            <w:vAlign w:val="center"/>
          </w:tcPr>
          <w:p w:rsidR="0048478C" w:rsidRPr="002D0DB6" w:rsidRDefault="0048478C" w:rsidP="004C659A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C659A">
              <w:rPr>
                <w:rFonts w:ascii="Times New Roman" w:hAnsi="Times New Roman"/>
                <w:sz w:val="24"/>
                <w:szCs w:val="28"/>
              </w:rPr>
              <w:t>Рисунок 1 – Изолированный многогранник кристаллита равновесной гомогенной структуры в форме тетракаидекаэдра Кельвина (а), заполняющая пространство упаковка (ЗПУ) (б), замкнутый объем полиэдрической структуры (ЗОПС) (в</w:t>
            </w:r>
            <w:r w:rsidRPr="004C659A">
              <w:rPr>
                <w:rFonts w:ascii="Times New Roman" w:hAnsi="Times New Roman" w:cs="Times New Roman"/>
                <w:sz w:val="24"/>
                <w:szCs w:val="28"/>
              </w:rPr>
              <w:t>)</w:t>
            </w:r>
            <w:r w:rsidR="00515A7D" w:rsidRPr="004C659A">
              <w:rPr>
                <w:rFonts w:ascii="Times New Roman" w:hAnsi="Times New Roman" w:cs="Times New Roman"/>
                <w:sz w:val="24"/>
                <w:szCs w:val="28"/>
              </w:rPr>
              <w:t xml:space="preserve"> и </w:t>
            </w:r>
            <w:r w:rsidR="00515A7D" w:rsidRPr="004C659A">
              <w:rPr>
                <w:rFonts w:ascii="Times New Roman" w:hAnsi="Times New Roman"/>
                <w:sz w:val="24"/>
                <w:szCs w:val="28"/>
              </w:rPr>
              <w:t>сплошной замкнутый по вершинам, ребрам и граням оболочковый каркас межкристаллитного объема гомогенного α-твердого раствора (г)</w:t>
            </w:r>
            <w:r w:rsidRPr="004C659A">
              <w:rPr>
                <w:rFonts w:ascii="Times New Roman" w:hAnsi="Times New Roman" w:cs="Times New Roman"/>
                <w:sz w:val="24"/>
                <w:szCs w:val="28"/>
              </w:rPr>
              <w:t>.</w:t>
            </w:r>
          </w:p>
        </w:tc>
      </w:tr>
    </w:tbl>
    <w:p w:rsidR="0048478C" w:rsidRPr="002D0DB6" w:rsidRDefault="0048478C" w:rsidP="002D0DB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361"/>
        <w:gridCol w:w="4925"/>
      </w:tblGrid>
      <w:tr w:rsidR="00BA3877" w:rsidRPr="002D0DB6" w:rsidTr="00606501">
        <w:trPr>
          <w:trHeight w:val="3275"/>
          <w:jc w:val="center"/>
        </w:trPr>
        <w:tc>
          <w:tcPr>
            <w:tcW w:w="4361" w:type="dxa"/>
            <w:vAlign w:val="center"/>
          </w:tcPr>
          <w:p w:rsidR="00BA3877" w:rsidRPr="002D0DB6" w:rsidRDefault="00BA3877" w:rsidP="00E708C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1116280" cy="1163782"/>
                  <wp:effectExtent l="0" t="0" r="8255" b="0"/>
                  <wp:docPr id="3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22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8936" r="56049" b="7596"/>
                          <a:stretch/>
                        </pic:blipFill>
                        <pic:spPr bwMode="auto">
                          <a:xfrm>
                            <a:off x="0" y="0"/>
                            <a:ext cx="1118447" cy="11660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2D0DB6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91821" cy="1093237"/>
                  <wp:effectExtent l="0" t="0" r="0" b="0"/>
                  <wp:docPr id="35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22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54238" t="8936" b="7596"/>
                          <a:stretch/>
                        </pic:blipFill>
                        <pic:spPr bwMode="auto">
                          <a:xfrm>
                            <a:off x="0" y="0"/>
                            <a:ext cx="1097450" cy="10988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119226" cy="1146905"/>
                  <wp:effectExtent l="0" t="0" r="508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0" cstate="print"/>
                          <a:srcRect l="3774" t="8732"/>
                          <a:stretch/>
                        </pic:blipFill>
                        <pic:spPr bwMode="auto">
                          <a:xfrm>
                            <a:off x="0" y="0"/>
                            <a:ext cx="1132772" cy="11607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5" w:type="dxa"/>
            <w:vAlign w:val="center"/>
          </w:tcPr>
          <w:p w:rsidR="00BA3877" w:rsidRPr="002D0DB6" w:rsidRDefault="00BA3877" w:rsidP="00BA3877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469722" cy="2458192"/>
                  <wp:effectExtent l="0" t="0" r="6985" b="0"/>
                  <wp:docPr id="37" name="Рисунок 15" descr="C:\DOWNLOADS\Oboi-84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15" descr="C:\DOWNLOADS\Oboi-84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22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5779" t="3856" r="5528" b="25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3358" cy="2461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478C" w:rsidRPr="002D0DB6" w:rsidTr="00606501">
        <w:trPr>
          <w:jc w:val="center"/>
        </w:trPr>
        <w:tc>
          <w:tcPr>
            <w:tcW w:w="4361" w:type="dxa"/>
            <w:vAlign w:val="center"/>
          </w:tcPr>
          <w:p w:rsidR="0048478C" w:rsidRPr="002D0DB6" w:rsidRDefault="0048478C" w:rsidP="00E708C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sz w:val="28"/>
                <w:szCs w:val="28"/>
              </w:rPr>
              <w:t>а)</w:t>
            </w:r>
          </w:p>
        </w:tc>
        <w:tc>
          <w:tcPr>
            <w:tcW w:w="4925" w:type="dxa"/>
            <w:vAlign w:val="center"/>
          </w:tcPr>
          <w:p w:rsidR="0048478C" w:rsidRPr="002D0DB6" w:rsidRDefault="0048478C" w:rsidP="00E708C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sz w:val="28"/>
                <w:szCs w:val="28"/>
              </w:rPr>
              <w:t>б)</w:t>
            </w:r>
          </w:p>
        </w:tc>
      </w:tr>
      <w:tr w:rsidR="00BA3877" w:rsidRPr="002D0DB6" w:rsidTr="00606501">
        <w:trPr>
          <w:jc w:val="center"/>
        </w:trPr>
        <w:tc>
          <w:tcPr>
            <w:tcW w:w="9286" w:type="dxa"/>
            <w:gridSpan w:val="2"/>
            <w:vAlign w:val="center"/>
          </w:tcPr>
          <w:p w:rsidR="00BA3877" w:rsidRPr="002D0DB6" w:rsidRDefault="00DF1B70" w:rsidP="00E708C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F1B70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161310" cy="2007489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071" cy="2008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3877" w:rsidRPr="002D0DB6" w:rsidTr="00606501">
        <w:trPr>
          <w:jc w:val="center"/>
        </w:trPr>
        <w:tc>
          <w:tcPr>
            <w:tcW w:w="9286" w:type="dxa"/>
            <w:gridSpan w:val="2"/>
            <w:vAlign w:val="center"/>
          </w:tcPr>
          <w:p w:rsidR="00BA3877" w:rsidRPr="002D0DB6" w:rsidRDefault="00BA3877" w:rsidP="00E708C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 w:rsidRPr="002D0DB6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</w:tr>
      <w:tr w:rsidR="0048478C" w:rsidRPr="002D0DB6" w:rsidTr="00606501">
        <w:trPr>
          <w:jc w:val="center"/>
        </w:trPr>
        <w:tc>
          <w:tcPr>
            <w:tcW w:w="9286" w:type="dxa"/>
            <w:gridSpan w:val="2"/>
            <w:vAlign w:val="center"/>
          </w:tcPr>
          <w:p w:rsidR="0048478C" w:rsidRPr="002D0DB6" w:rsidRDefault="0048478C" w:rsidP="004C659A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C659A">
              <w:rPr>
                <w:rFonts w:ascii="Times New Roman" w:hAnsi="Times New Roman"/>
                <w:sz w:val="24"/>
                <w:szCs w:val="28"/>
              </w:rPr>
              <w:t>Рисунок 2 –</w:t>
            </w:r>
            <w:r w:rsidR="00BA3877" w:rsidRPr="004C659A">
              <w:rPr>
                <w:rFonts w:ascii="Times New Roman" w:hAnsi="Times New Roman"/>
                <w:sz w:val="24"/>
                <w:szCs w:val="28"/>
              </w:rPr>
              <w:t xml:space="preserve"> </w:t>
            </w:r>
            <w:r w:rsidR="00BA3877" w:rsidRPr="004C659A">
              <w:rPr>
                <w:rFonts w:ascii="Times New Roman" w:hAnsi="Times New Roman" w:cs="Times New Roman"/>
                <w:sz w:val="24"/>
                <w:szCs w:val="28"/>
              </w:rPr>
              <w:t>«Сборный тетрака</w:t>
            </w:r>
            <w:r w:rsidR="00866BA0" w:rsidRPr="004C659A">
              <w:rPr>
                <w:rFonts w:ascii="Times New Roman" w:hAnsi="Times New Roman" w:cs="Times New Roman"/>
                <w:sz w:val="24"/>
                <w:szCs w:val="28"/>
              </w:rPr>
              <w:t>и</w:t>
            </w:r>
            <w:r w:rsidR="00BA3877" w:rsidRPr="004C659A">
              <w:rPr>
                <w:rFonts w:ascii="Times New Roman" w:hAnsi="Times New Roman" w:cs="Times New Roman"/>
                <w:sz w:val="24"/>
                <w:szCs w:val="28"/>
              </w:rPr>
              <w:t>декаэдр» (а) состоящий из α-фазы в форме «усеченного тетрака</w:t>
            </w:r>
            <w:r w:rsidR="00866BA0" w:rsidRPr="004C659A">
              <w:rPr>
                <w:rFonts w:ascii="Times New Roman" w:hAnsi="Times New Roman" w:cs="Times New Roman"/>
                <w:sz w:val="24"/>
                <w:szCs w:val="28"/>
              </w:rPr>
              <w:t>и</w:t>
            </w:r>
            <w:r w:rsidR="00BA3877" w:rsidRPr="004C659A">
              <w:rPr>
                <w:rFonts w:ascii="Times New Roman" w:hAnsi="Times New Roman" w:cs="Times New Roman"/>
                <w:sz w:val="24"/>
                <w:szCs w:val="28"/>
              </w:rPr>
              <w:t xml:space="preserve">декаэдра» и </w:t>
            </w:r>
            <w:r w:rsidR="00C02896" w:rsidRPr="004C659A">
              <w:rPr>
                <w:rFonts w:ascii="Times New Roman" w:hAnsi="Times New Roman"/>
                <w:sz w:val="24"/>
                <w:szCs w:val="28"/>
              </w:rPr>
              <w:t xml:space="preserve">скелетного </w:t>
            </w:r>
            <w:r w:rsidR="00856871" w:rsidRPr="004C659A">
              <w:rPr>
                <w:rFonts w:ascii="Times New Roman" w:hAnsi="Times New Roman"/>
                <w:sz w:val="24"/>
                <w:szCs w:val="28"/>
              </w:rPr>
              <w:t>по вершинам и ребрам</w:t>
            </w:r>
            <w:r w:rsidR="00856871" w:rsidRPr="004C659A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="00BA3877" w:rsidRPr="004C659A">
              <w:rPr>
                <w:rFonts w:ascii="Times New Roman" w:hAnsi="Times New Roman" w:cs="Times New Roman"/>
                <w:sz w:val="24"/>
                <w:szCs w:val="28"/>
              </w:rPr>
              <w:t xml:space="preserve">каркаса β-фазы с объемной долей </w:t>
            </w:r>
            <w:r w:rsidR="00BA3877" w:rsidRPr="004C659A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Q</w:t>
            </w:r>
            <w:r w:rsidR="00BA3877" w:rsidRPr="004C659A">
              <w:rPr>
                <w:rFonts w:ascii="Times New Roman" w:hAnsi="Times New Roman" w:cs="Times New Roman"/>
                <w:sz w:val="24"/>
                <w:szCs w:val="28"/>
                <w:vertAlign w:val="subscript"/>
                <w:lang w:val="en-US"/>
              </w:rPr>
              <w:t>β</w:t>
            </w:r>
            <w:r w:rsidR="00BA3877" w:rsidRPr="004C659A">
              <w:rPr>
                <w:rFonts w:ascii="Times New Roman" w:hAnsi="Times New Roman" w:cs="Times New Roman"/>
                <w:sz w:val="24"/>
                <w:szCs w:val="28"/>
              </w:rPr>
              <w:t>=10%</w:t>
            </w:r>
            <w:r w:rsidR="00C02896" w:rsidRPr="004C659A">
              <w:rPr>
                <w:rFonts w:ascii="Times New Roman" w:hAnsi="Times New Roman" w:cs="Times New Roman"/>
                <w:sz w:val="24"/>
                <w:szCs w:val="28"/>
              </w:rPr>
              <w:t>(в)</w:t>
            </w:r>
            <w:r w:rsidR="00BA3877" w:rsidRPr="004C659A">
              <w:rPr>
                <w:rFonts w:ascii="Times New Roman" w:hAnsi="Times New Roman" w:cs="Times New Roman"/>
                <w:sz w:val="24"/>
                <w:szCs w:val="28"/>
              </w:rPr>
              <w:t xml:space="preserve">, произвольное сечение </w:t>
            </w:r>
            <w:r w:rsidR="00856871" w:rsidRPr="004C659A">
              <w:rPr>
                <w:rFonts w:ascii="Times New Roman" w:hAnsi="Times New Roman" w:cs="Times New Roman"/>
                <w:sz w:val="24"/>
                <w:szCs w:val="28"/>
              </w:rPr>
              <w:t xml:space="preserve">на его основе </w:t>
            </w:r>
            <w:r w:rsidR="00BA3877" w:rsidRPr="004C659A">
              <w:rPr>
                <w:rFonts w:ascii="Times New Roman" w:hAnsi="Times New Roman" w:cs="Times New Roman"/>
                <w:sz w:val="24"/>
                <w:szCs w:val="28"/>
              </w:rPr>
              <w:t xml:space="preserve">ЗПУ (б) 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>равновесной полиэдрической структуры псевдо-α- и α+β-сплавов (</w:t>
            </w:r>
            <w:r w:rsidR="00BA3877" w:rsidRPr="004C659A">
              <w:rPr>
                <w:rFonts w:ascii="Times New Roman" w:hAnsi="Times New Roman"/>
                <w:sz w:val="24"/>
                <w:szCs w:val="28"/>
              </w:rPr>
              <w:t>в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>).</w:t>
            </w:r>
          </w:p>
        </w:tc>
      </w:tr>
    </w:tbl>
    <w:p w:rsidR="008331D3" w:rsidRPr="002D0DB6" w:rsidRDefault="008331D3" w:rsidP="004C659A">
      <w:pPr>
        <w:spacing w:after="0" w:line="36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2D0DB6">
        <w:rPr>
          <w:rFonts w:ascii="Times New Roman" w:hAnsi="Times New Roman"/>
          <w:b/>
          <w:sz w:val="28"/>
          <w:szCs w:val="28"/>
        </w:rPr>
        <w:t>Результаты моделирования</w:t>
      </w:r>
    </w:p>
    <w:p w:rsidR="008331D3" w:rsidRPr="002D0DB6" w:rsidRDefault="00AF3A96" w:rsidP="004C659A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t xml:space="preserve">Выполнение основной цели </w:t>
      </w:r>
      <w:r w:rsidR="008331D3" w:rsidRPr="002D0DB6">
        <w:rPr>
          <w:rFonts w:ascii="Times New Roman" w:hAnsi="Times New Roman"/>
          <w:sz w:val="28"/>
          <w:szCs w:val="28"/>
        </w:rPr>
        <w:t>3</w:t>
      </w:r>
      <w:r w:rsidR="008331D3" w:rsidRPr="002D0DB6">
        <w:rPr>
          <w:rFonts w:ascii="Times New Roman" w:hAnsi="Times New Roman"/>
          <w:sz w:val="28"/>
          <w:szCs w:val="28"/>
          <w:lang w:val="en-US"/>
        </w:rPr>
        <w:t>D</w:t>
      </w:r>
      <w:r w:rsidR="008331D3" w:rsidRPr="002D0DB6">
        <w:rPr>
          <w:rFonts w:ascii="Times New Roman" w:hAnsi="Times New Roman"/>
          <w:sz w:val="28"/>
          <w:szCs w:val="28"/>
        </w:rPr>
        <w:t xml:space="preserve"> моделирования структурного строения титановых сплавов не может рассматриваться вне связи с</w:t>
      </w:r>
      <w:r w:rsidRPr="002D0DB6">
        <w:rPr>
          <w:rFonts w:ascii="Times New Roman" w:hAnsi="Times New Roman"/>
          <w:sz w:val="28"/>
          <w:szCs w:val="28"/>
        </w:rPr>
        <w:t xml:space="preserve"> их</w:t>
      </w:r>
      <w:r w:rsidR="008331D3" w:rsidRPr="002D0DB6">
        <w:rPr>
          <w:rFonts w:ascii="Times New Roman" w:hAnsi="Times New Roman"/>
          <w:sz w:val="28"/>
          <w:szCs w:val="28"/>
        </w:rPr>
        <w:t xml:space="preserve"> механическими свойствами, уровень которых определяется действующими механизмами упрочнения и описывается уже известными физическими и аналитическими моделями. В качестве базовой физической модели, в которой заложена линейная аддитивность между внутризерённым и </w:t>
      </w:r>
      <w:r w:rsidR="008331D3" w:rsidRPr="002D0DB6">
        <w:rPr>
          <w:rFonts w:ascii="Times New Roman" w:hAnsi="Times New Roman"/>
          <w:sz w:val="28"/>
          <w:szCs w:val="28"/>
        </w:rPr>
        <w:lastRenderedPageBreak/>
        <w:t>зернограничным упрочнением, может быть принято эмпирическое соотношение Холла-Петча:</w:t>
      </w:r>
    </w:p>
    <w:p w:rsidR="008331D3" w:rsidRPr="002D0DB6" w:rsidRDefault="00F86588" w:rsidP="004C659A">
      <w:pPr>
        <w:tabs>
          <w:tab w:val="left" w:pos="8080"/>
        </w:tabs>
        <w:spacing w:after="0" w:line="360" w:lineRule="auto"/>
        <w:ind w:firstLine="567"/>
        <w:jc w:val="both"/>
        <w:rPr>
          <w:rFonts w:ascii="Times New Roman" w:eastAsia="Times New Roman" w:hAnsi="Times New Roman"/>
          <w:i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T</m:t>
            </m:r>
          </m:sub>
        </m:sSub>
        <m:r>
          <w:rPr>
            <w:rFonts w:ascii="Cambria Math" w:hAnsi="Times New Roman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r>
          <w:rPr>
            <w:rFonts w:ascii="Cambria Math" w:hAnsi="Times New Roman"/>
            <w:sz w:val="28"/>
            <w:szCs w:val="28"/>
          </w:rPr>
          <m:t>+</m:t>
        </m:r>
        <m:sSup>
          <m:sSup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K</m:t>
            </m:r>
            <m:acc>
              <m:accPr>
                <m:chr m:val="̅"/>
                <m:ctrlPr>
                  <w:rPr>
                    <w:rFonts w:ascii="Cambria Math" w:hAnsi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</m:acc>
          </m:e>
          <m:sup>
            <m:r>
              <w:rPr>
                <w:rFonts w:ascii="Cambria Math" w:hAnsi="Times New Roman"/>
                <w:sz w:val="28"/>
                <w:szCs w:val="28"/>
              </w:rPr>
              <m:t>-</m:t>
            </m:r>
            <m:r>
              <w:rPr>
                <w:rFonts w:ascii="Cambria Math" w:hAnsi="Times New Roman"/>
                <w:sz w:val="28"/>
                <w:szCs w:val="28"/>
              </w:rPr>
              <m:t>1/2</m:t>
            </m:r>
          </m:sup>
        </m:sSup>
      </m:oMath>
      <w:r w:rsidR="007B22F8" w:rsidRPr="002D0DB6">
        <w:rPr>
          <w:rFonts w:ascii="Times New Roman" w:eastAsia="Times New Roman" w:hAnsi="Times New Roman"/>
          <w:i/>
          <w:sz w:val="28"/>
          <w:szCs w:val="28"/>
        </w:rPr>
        <w:t xml:space="preserve"> </w:t>
      </w:r>
      <w:r w:rsidR="007B22F8" w:rsidRPr="002D0DB6">
        <w:rPr>
          <w:rFonts w:ascii="Times New Roman" w:eastAsia="Times New Roman" w:hAnsi="Times New Roman"/>
          <w:i/>
          <w:sz w:val="28"/>
          <w:szCs w:val="28"/>
        </w:rPr>
        <w:tab/>
        <w:t>(1)</w:t>
      </w:r>
    </w:p>
    <w:p w:rsidR="006F40A5" w:rsidRPr="002D0DB6" w:rsidRDefault="006F40A5" w:rsidP="004C659A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2D0DB6">
        <w:rPr>
          <w:rFonts w:ascii="Times New Roman" w:eastAsia="Times New Roman" w:hAnsi="Times New Roman"/>
          <w:sz w:val="28"/>
          <w:szCs w:val="28"/>
        </w:rPr>
        <w:t xml:space="preserve">Где </w:t>
      </w:r>
      <m:oMath>
        <m:r>
          <w:rPr>
            <w:rFonts w:ascii="Cambria Math" w:hAnsi="Cambria Math"/>
            <w:sz w:val="28"/>
            <w:szCs w:val="28"/>
          </w:rPr>
          <m:t>σ</m:t>
        </m:r>
      </m:oMath>
      <w:r w:rsidRPr="002D0DB6">
        <w:rPr>
          <w:rFonts w:ascii="Times New Roman" w:eastAsia="Times New Roman" w:hAnsi="Times New Roman"/>
          <w:i/>
          <w:sz w:val="28"/>
          <w:szCs w:val="28"/>
          <w:vertAlign w:val="subscript"/>
          <w:lang w:val="en-US"/>
        </w:rPr>
        <w:t>i</w:t>
      </w:r>
      <w:r w:rsidR="00BF3596" w:rsidRPr="002D0DB6">
        <w:rPr>
          <w:rFonts w:ascii="Times New Roman" w:eastAsia="Times New Roman" w:hAnsi="Times New Roman"/>
          <w:i/>
          <w:sz w:val="28"/>
          <w:szCs w:val="28"/>
          <w:vertAlign w:val="subscript"/>
        </w:rPr>
        <w:t xml:space="preserve"> </w:t>
      </w:r>
      <w:r w:rsidRPr="002D0DB6">
        <w:rPr>
          <w:rFonts w:ascii="Times New Roman" w:eastAsia="Times New Roman" w:hAnsi="Times New Roman"/>
          <w:sz w:val="28"/>
          <w:szCs w:val="28"/>
        </w:rPr>
        <w:t>и</w:t>
      </w:r>
      <w:r w:rsidR="00BF3596" w:rsidRPr="002D0DB6">
        <w:rPr>
          <w:rFonts w:ascii="Times New Roman" w:eastAsia="Times New Roman" w:hAnsi="Times New Roman"/>
          <w:sz w:val="28"/>
          <w:szCs w:val="28"/>
        </w:rPr>
        <w:t xml:space="preserve"> </w:t>
      </w:r>
      <w:r w:rsidRPr="002D0DB6">
        <w:rPr>
          <w:rFonts w:ascii="Times New Roman" w:eastAsia="Times New Roman" w:hAnsi="Times New Roman"/>
          <w:i/>
          <w:sz w:val="28"/>
          <w:szCs w:val="28"/>
          <w:lang w:val="en-US"/>
        </w:rPr>
        <w:t>K</w:t>
      </w:r>
      <w:r w:rsidRPr="002D0DB6">
        <w:rPr>
          <w:rFonts w:ascii="Times New Roman" w:eastAsia="Times New Roman" w:hAnsi="Times New Roman"/>
          <w:i/>
          <w:sz w:val="28"/>
          <w:szCs w:val="28"/>
          <w:vertAlign w:val="subscript"/>
          <w:lang w:val="en-US"/>
        </w:rPr>
        <w:t>y</w:t>
      </w:r>
      <w:r w:rsidRPr="002D0DB6">
        <w:rPr>
          <w:rFonts w:ascii="Times New Roman" w:eastAsia="Times New Roman" w:hAnsi="Times New Roman"/>
          <w:sz w:val="28"/>
          <w:szCs w:val="28"/>
        </w:rPr>
        <w:t xml:space="preserve"> – константы материала; </w:t>
      </w:r>
      <m:oMath>
        <m:acc>
          <m:accPr>
            <m:chr m:val="̅"/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</m:acc>
      </m:oMath>
      <w:r w:rsidRPr="002D0DB6">
        <w:rPr>
          <w:rFonts w:ascii="Times New Roman" w:eastAsia="Times New Roman" w:hAnsi="Times New Roman"/>
          <w:sz w:val="28"/>
          <w:szCs w:val="28"/>
        </w:rPr>
        <w:t xml:space="preserve"> – средний размер зерна (в плоскостном отображении)</w:t>
      </w:r>
    </w:p>
    <w:p w:rsidR="006F40A5" w:rsidRPr="002D0DB6" w:rsidRDefault="006F40A5" w:rsidP="004C659A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eastAsia="Times New Roman" w:hAnsi="Times New Roman"/>
          <w:sz w:val="28"/>
          <w:szCs w:val="28"/>
        </w:rPr>
        <w:t>Константа</w:t>
      </w:r>
      <m:oMath>
        <m:r>
          <w:rPr>
            <w:rFonts w:ascii="Cambria Math" w:hAnsi="Cambria Math"/>
            <w:sz w:val="28"/>
            <w:szCs w:val="28"/>
          </w:rPr>
          <m:t>σ</m:t>
        </m:r>
      </m:oMath>
      <w:r w:rsidRPr="002D0DB6">
        <w:rPr>
          <w:rFonts w:ascii="Times New Roman" w:eastAsia="Times New Roman" w:hAnsi="Times New Roman"/>
          <w:i/>
          <w:sz w:val="28"/>
          <w:szCs w:val="28"/>
          <w:vertAlign w:val="subscript"/>
          <w:lang w:val="en-US"/>
        </w:rPr>
        <w:t>i</w:t>
      </w:r>
      <w:r w:rsidRPr="002D0DB6">
        <w:rPr>
          <w:rFonts w:ascii="Times New Roman" w:eastAsia="Times New Roman" w:hAnsi="Times New Roman"/>
          <w:sz w:val="28"/>
          <w:szCs w:val="28"/>
        </w:rPr>
        <w:t xml:space="preserve"> рассматривается как напряжение, необходимое для перемещения дислокаций внутри зерна. В него входят все компоненты внутризерённого упрочнения: </w:t>
      </w:r>
      <m:oMath>
        <m:r>
          <w:rPr>
            <w:rFonts w:ascii="Cambria Math" w:hAnsi="Cambria Math"/>
            <w:sz w:val="28"/>
            <w:szCs w:val="28"/>
          </w:rPr>
          <m:t>σ</m:t>
        </m:r>
      </m:oMath>
      <w:r w:rsidRPr="002D0DB6">
        <w:rPr>
          <w:rFonts w:ascii="Times New Roman" w:eastAsia="Times New Roman" w:hAnsi="Times New Roman"/>
          <w:i/>
          <w:sz w:val="28"/>
          <w:szCs w:val="28"/>
          <w:vertAlign w:val="subscript"/>
        </w:rPr>
        <w:t xml:space="preserve">0 </w:t>
      </w:r>
      <w:r w:rsidRPr="002D0DB6">
        <w:rPr>
          <w:rFonts w:ascii="Times New Roman" w:hAnsi="Times New Roman"/>
          <w:sz w:val="28"/>
          <w:szCs w:val="28"/>
        </w:rPr>
        <w:t>– напряжение трения решётки, Δ</w:t>
      </w:r>
      <m:oMath>
        <m:r>
          <w:rPr>
            <w:rFonts w:ascii="Cambria Math" w:hAnsi="Cambria Math"/>
            <w:sz w:val="28"/>
            <w:szCs w:val="28"/>
          </w:rPr>
          <m:t>σ</m:t>
        </m:r>
      </m:oMath>
      <w:r w:rsidRPr="002D0DB6">
        <w:rPr>
          <w:rFonts w:ascii="Times New Roman" w:eastAsia="Times New Roman" w:hAnsi="Times New Roman"/>
          <w:i/>
          <w:sz w:val="28"/>
          <w:szCs w:val="28"/>
          <w:vertAlign w:val="subscript"/>
        </w:rPr>
        <w:t>тр</w:t>
      </w:r>
      <w:r w:rsidRPr="002D0DB6">
        <w:rPr>
          <w:rFonts w:ascii="Times New Roman" w:hAnsi="Times New Roman"/>
          <w:sz w:val="28"/>
          <w:szCs w:val="28"/>
        </w:rPr>
        <w:t xml:space="preserve">– твёрдорастворное, </w:t>
      </w:r>
      <w:r w:rsidR="001747E8" w:rsidRPr="002D0DB6">
        <w:rPr>
          <w:rFonts w:ascii="Times New Roman" w:hAnsi="Times New Roman"/>
          <w:sz w:val="28"/>
          <w:szCs w:val="28"/>
        </w:rPr>
        <w:t>Δ</w:t>
      </w:r>
      <m:oMath>
        <m:r>
          <w:rPr>
            <w:rFonts w:ascii="Cambria Math" w:hAnsi="Times New Roman"/>
            <w:sz w:val="28"/>
            <w:szCs w:val="28"/>
          </w:rPr>
          <m:t xml:space="preserve"> </m:t>
        </m:r>
        <m:r>
          <w:rPr>
            <w:rFonts w:ascii="Cambria Math" w:hAnsi="Cambria Math"/>
            <w:sz w:val="28"/>
            <w:szCs w:val="28"/>
          </w:rPr>
          <m:t>σ</m:t>
        </m:r>
      </m:oMath>
      <w:r w:rsidR="001747E8" w:rsidRPr="002D0DB6">
        <w:rPr>
          <w:rFonts w:ascii="Times New Roman" w:eastAsia="Times New Roman" w:hAnsi="Times New Roman"/>
          <w:i/>
          <w:sz w:val="28"/>
          <w:szCs w:val="28"/>
          <w:vertAlign w:val="subscript"/>
        </w:rPr>
        <w:t xml:space="preserve">д </w:t>
      </w:r>
      <w:r w:rsidR="001747E8" w:rsidRPr="002D0DB6">
        <w:rPr>
          <w:rFonts w:ascii="Times New Roman" w:hAnsi="Times New Roman"/>
          <w:sz w:val="28"/>
          <w:szCs w:val="28"/>
        </w:rPr>
        <w:t>– дислокационное, Δ</w:t>
      </w:r>
      <m:oMath>
        <m:r>
          <w:rPr>
            <w:rFonts w:ascii="Cambria Math" w:hAnsi="Times New Roman"/>
            <w:sz w:val="28"/>
            <w:szCs w:val="28"/>
          </w:rPr>
          <m:t xml:space="preserve"> </m:t>
        </m:r>
        <m:r>
          <w:rPr>
            <w:rFonts w:ascii="Cambria Math" w:hAnsi="Cambria Math"/>
            <w:sz w:val="28"/>
            <w:szCs w:val="28"/>
          </w:rPr>
          <m:t>σ</m:t>
        </m:r>
      </m:oMath>
      <w:r w:rsidR="001747E8" w:rsidRPr="002D0DB6">
        <w:rPr>
          <w:rFonts w:ascii="Times New Roman" w:eastAsia="Times New Roman" w:hAnsi="Times New Roman"/>
          <w:i/>
          <w:sz w:val="28"/>
          <w:szCs w:val="28"/>
          <w:vertAlign w:val="subscript"/>
        </w:rPr>
        <w:t xml:space="preserve">ду </w:t>
      </w:r>
      <w:r w:rsidR="001747E8" w:rsidRPr="002D0DB6">
        <w:rPr>
          <w:rFonts w:ascii="Times New Roman" w:hAnsi="Times New Roman"/>
          <w:sz w:val="28"/>
          <w:szCs w:val="28"/>
        </w:rPr>
        <w:t>– дисперсионное, Δ</w:t>
      </w:r>
      <m:oMath>
        <m:r>
          <w:rPr>
            <w:rFonts w:ascii="Cambria Math" w:hAnsi="Times New Roman"/>
            <w:sz w:val="28"/>
            <w:szCs w:val="28"/>
          </w:rPr>
          <m:t xml:space="preserve"> </m:t>
        </m:r>
        <m:r>
          <w:rPr>
            <w:rFonts w:ascii="Cambria Math" w:hAnsi="Cambria Math"/>
            <w:sz w:val="28"/>
            <w:szCs w:val="28"/>
          </w:rPr>
          <m:t>σ</m:t>
        </m:r>
      </m:oMath>
      <w:r w:rsidR="001747E8" w:rsidRPr="002D0DB6">
        <w:rPr>
          <w:rFonts w:ascii="Times New Roman" w:eastAsia="Times New Roman" w:hAnsi="Times New Roman"/>
          <w:i/>
          <w:sz w:val="28"/>
          <w:szCs w:val="28"/>
          <w:vertAlign w:val="subscript"/>
        </w:rPr>
        <w:t xml:space="preserve">тек </w:t>
      </w:r>
      <w:r w:rsidR="001747E8" w:rsidRPr="002D0DB6">
        <w:rPr>
          <w:rFonts w:ascii="Times New Roman" w:hAnsi="Times New Roman"/>
          <w:sz w:val="28"/>
          <w:szCs w:val="28"/>
        </w:rPr>
        <w:t>– текстурное и Δ</w:t>
      </w:r>
      <m:oMath>
        <m:r>
          <w:rPr>
            <w:rFonts w:ascii="Cambria Math" w:hAnsi="Times New Roman"/>
            <w:sz w:val="28"/>
            <w:szCs w:val="28"/>
          </w:rPr>
          <m:t xml:space="preserve"> </m:t>
        </m:r>
        <m:r>
          <w:rPr>
            <w:rFonts w:ascii="Cambria Math" w:hAnsi="Cambria Math"/>
            <w:sz w:val="28"/>
            <w:szCs w:val="28"/>
          </w:rPr>
          <m:t>σ</m:t>
        </m:r>
      </m:oMath>
      <w:r w:rsidR="001747E8" w:rsidRPr="002D0DB6">
        <w:rPr>
          <w:rFonts w:ascii="Times New Roman" w:eastAsia="Times New Roman" w:hAnsi="Times New Roman"/>
          <w:i/>
          <w:sz w:val="28"/>
          <w:szCs w:val="28"/>
          <w:vertAlign w:val="subscript"/>
        </w:rPr>
        <w:t xml:space="preserve">сбз </w:t>
      </w:r>
      <w:r w:rsidR="001747E8" w:rsidRPr="002D0DB6">
        <w:rPr>
          <w:rFonts w:ascii="Times New Roman" w:hAnsi="Times New Roman"/>
          <w:sz w:val="28"/>
          <w:szCs w:val="28"/>
        </w:rPr>
        <w:t>– субзерённое. Константа К</w:t>
      </w:r>
      <w:r w:rsidR="001747E8" w:rsidRPr="002D0DB6">
        <w:rPr>
          <w:rFonts w:ascii="Times New Roman" w:hAnsi="Times New Roman"/>
          <w:sz w:val="28"/>
          <w:szCs w:val="28"/>
          <w:vertAlign w:val="subscript"/>
        </w:rPr>
        <w:t>у</w:t>
      </w:r>
      <w:r w:rsidR="001747E8" w:rsidRPr="002D0DB6">
        <w:rPr>
          <w:rFonts w:ascii="Times New Roman" w:hAnsi="Times New Roman"/>
          <w:sz w:val="28"/>
          <w:szCs w:val="28"/>
        </w:rPr>
        <w:t xml:space="preserve"> характеризует зернограничное упрочнение. Соотношение Холла-Петча выполняется для технического титана [</w:t>
      </w:r>
      <w:r w:rsidR="007B22F8" w:rsidRPr="002D0DB6">
        <w:rPr>
          <w:rFonts w:ascii="Times New Roman" w:hAnsi="Times New Roman"/>
          <w:sz w:val="28"/>
          <w:szCs w:val="28"/>
        </w:rPr>
        <w:t>8</w:t>
      </w:r>
      <w:r w:rsidR="001747E8" w:rsidRPr="002D0DB6">
        <w:rPr>
          <w:rFonts w:ascii="Times New Roman" w:hAnsi="Times New Roman"/>
          <w:sz w:val="28"/>
          <w:szCs w:val="28"/>
        </w:rPr>
        <w:t xml:space="preserve">], сплава </w:t>
      </w:r>
      <w:r w:rsidR="001747E8" w:rsidRPr="002D0DB6">
        <w:rPr>
          <w:rFonts w:ascii="Times New Roman" w:hAnsi="Times New Roman"/>
          <w:sz w:val="28"/>
          <w:szCs w:val="28"/>
          <w:lang w:val="en-US"/>
        </w:rPr>
        <w:t>Ti</w:t>
      </w:r>
      <w:r w:rsidR="001747E8" w:rsidRPr="002D0DB6">
        <w:rPr>
          <w:rFonts w:ascii="Times New Roman" w:hAnsi="Times New Roman"/>
          <w:sz w:val="28"/>
          <w:szCs w:val="28"/>
        </w:rPr>
        <w:t>6</w:t>
      </w:r>
      <w:r w:rsidR="001747E8" w:rsidRPr="002D0DB6">
        <w:rPr>
          <w:rFonts w:ascii="Times New Roman" w:hAnsi="Times New Roman"/>
          <w:sz w:val="28"/>
          <w:szCs w:val="28"/>
          <w:lang w:val="en-US"/>
        </w:rPr>
        <w:t>Al</w:t>
      </w:r>
      <w:r w:rsidR="001747E8" w:rsidRPr="002D0DB6">
        <w:rPr>
          <w:rFonts w:ascii="Times New Roman" w:hAnsi="Times New Roman"/>
          <w:sz w:val="28"/>
          <w:szCs w:val="28"/>
        </w:rPr>
        <w:t xml:space="preserve"> с α+α</w:t>
      </w:r>
      <w:r w:rsidR="001747E8" w:rsidRPr="002D0DB6">
        <w:rPr>
          <w:rFonts w:ascii="Times New Roman" w:hAnsi="Times New Roman"/>
          <w:sz w:val="28"/>
          <w:szCs w:val="28"/>
          <w:vertAlign w:val="subscript"/>
        </w:rPr>
        <w:t>2</w:t>
      </w:r>
      <w:r w:rsidR="001747E8" w:rsidRPr="002D0DB6">
        <w:rPr>
          <w:rFonts w:ascii="Times New Roman" w:hAnsi="Times New Roman"/>
          <w:sz w:val="28"/>
          <w:szCs w:val="28"/>
        </w:rPr>
        <w:t xml:space="preserve"> – структурой после закалки и старения [</w:t>
      </w:r>
      <w:r w:rsidR="007B22F8" w:rsidRPr="002D0DB6">
        <w:rPr>
          <w:rFonts w:ascii="Times New Roman" w:hAnsi="Times New Roman"/>
          <w:sz w:val="28"/>
          <w:szCs w:val="28"/>
        </w:rPr>
        <w:t>9</w:t>
      </w:r>
      <w:r w:rsidR="001747E8" w:rsidRPr="002D0DB6">
        <w:rPr>
          <w:rFonts w:ascii="Times New Roman" w:hAnsi="Times New Roman"/>
          <w:sz w:val="28"/>
          <w:szCs w:val="28"/>
        </w:rPr>
        <w:t xml:space="preserve">], закалённых на β-твёрдый раствор сплавов </w:t>
      </w:r>
      <w:r w:rsidR="001747E8" w:rsidRPr="002D0DB6">
        <w:rPr>
          <w:rFonts w:ascii="Times New Roman" w:hAnsi="Times New Roman"/>
          <w:sz w:val="28"/>
          <w:szCs w:val="28"/>
          <w:lang w:val="en-US"/>
        </w:rPr>
        <w:t>Ti</w:t>
      </w:r>
      <w:r w:rsidR="001747E8" w:rsidRPr="002D0DB6">
        <w:rPr>
          <w:rFonts w:ascii="Times New Roman" w:hAnsi="Times New Roman"/>
          <w:sz w:val="28"/>
          <w:szCs w:val="28"/>
        </w:rPr>
        <w:t>15,2</w:t>
      </w:r>
      <w:r w:rsidR="001747E8" w:rsidRPr="002D0DB6">
        <w:rPr>
          <w:rFonts w:ascii="Times New Roman" w:hAnsi="Times New Roman"/>
          <w:sz w:val="28"/>
          <w:szCs w:val="28"/>
          <w:lang w:val="en-US"/>
        </w:rPr>
        <w:t>Mo</w:t>
      </w:r>
      <w:r w:rsidR="001747E8" w:rsidRPr="002D0DB6">
        <w:rPr>
          <w:rFonts w:ascii="Times New Roman" w:hAnsi="Times New Roman"/>
          <w:sz w:val="28"/>
          <w:szCs w:val="28"/>
        </w:rPr>
        <w:t xml:space="preserve"> (ат.%) [</w:t>
      </w:r>
      <w:r w:rsidR="007B22F8" w:rsidRPr="002D0DB6">
        <w:rPr>
          <w:rFonts w:ascii="Times New Roman" w:hAnsi="Times New Roman"/>
          <w:sz w:val="28"/>
          <w:szCs w:val="28"/>
        </w:rPr>
        <w:t>10</w:t>
      </w:r>
      <w:r w:rsidR="001747E8" w:rsidRPr="002D0DB6">
        <w:rPr>
          <w:rFonts w:ascii="Times New Roman" w:hAnsi="Times New Roman"/>
          <w:sz w:val="28"/>
          <w:szCs w:val="28"/>
        </w:rPr>
        <w:t xml:space="preserve">], </w:t>
      </w:r>
      <w:r w:rsidR="001747E8" w:rsidRPr="002D0DB6">
        <w:rPr>
          <w:rFonts w:ascii="Times New Roman" w:hAnsi="Times New Roman"/>
          <w:sz w:val="28"/>
          <w:szCs w:val="28"/>
          <w:lang w:val="en-US"/>
        </w:rPr>
        <w:t>Ti</w:t>
      </w:r>
      <w:r w:rsidR="001747E8" w:rsidRPr="002D0DB6">
        <w:rPr>
          <w:rFonts w:ascii="Times New Roman" w:hAnsi="Times New Roman"/>
          <w:sz w:val="28"/>
          <w:szCs w:val="28"/>
        </w:rPr>
        <w:t>6,8</w:t>
      </w:r>
      <w:r w:rsidR="001747E8" w:rsidRPr="002D0DB6">
        <w:rPr>
          <w:rFonts w:ascii="Times New Roman" w:hAnsi="Times New Roman"/>
          <w:sz w:val="28"/>
          <w:szCs w:val="28"/>
          <w:lang w:val="en-US"/>
        </w:rPr>
        <w:t>Mo</w:t>
      </w:r>
      <w:r w:rsidR="001747E8" w:rsidRPr="002D0DB6">
        <w:rPr>
          <w:rFonts w:ascii="Times New Roman" w:hAnsi="Times New Roman"/>
          <w:sz w:val="28"/>
          <w:szCs w:val="28"/>
        </w:rPr>
        <w:t>4,5</w:t>
      </w:r>
      <w:r w:rsidR="001747E8" w:rsidRPr="002D0DB6">
        <w:rPr>
          <w:rFonts w:ascii="Times New Roman" w:hAnsi="Times New Roman"/>
          <w:sz w:val="28"/>
          <w:szCs w:val="28"/>
          <w:lang w:val="en-US"/>
        </w:rPr>
        <w:t>V</w:t>
      </w:r>
      <w:r w:rsidR="001747E8" w:rsidRPr="002D0DB6">
        <w:rPr>
          <w:rFonts w:ascii="Times New Roman" w:hAnsi="Times New Roman"/>
          <w:sz w:val="28"/>
          <w:szCs w:val="28"/>
        </w:rPr>
        <w:t>1,5</w:t>
      </w:r>
      <w:r w:rsidR="001747E8" w:rsidRPr="002D0DB6">
        <w:rPr>
          <w:rFonts w:ascii="Times New Roman" w:hAnsi="Times New Roman"/>
          <w:sz w:val="28"/>
          <w:szCs w:val="28"/>
          <w:lang w:val="en-US"/>
        </w:rPr>
        <w:t>Al</w:t>
      </w:r>
      <w:r w:rsidR="001747E8" w:rsidRPr="002D0DB6">
        <w:rPr>
          <w:rFonts w:ascii="Times New Roman" w:hAnsi="Times New Roman"/>
          <w:sz w:val="28"/>
          <w:szCs w:val="28"/>
        </w:rPr>
        <w:t xml:space="preserve">и </w:t>
      </w:r>
      <w:r w:rsidR="001747E8" w:rsidRPr="002D0DB6">
        <w:rPr>
          <w:rFonts w:ascii="Times New Roman" w:hAnsi="Times New Roman"/>
          <w:sz w:val="28"/>
          <w:szCs w:val="28"/>
          <w:lang w:val="en-US"/>
        </w:rPr>
        <w:t>Ti</w:t>
      </w:r>
      <w:r w:rsidR="001747E8" w:rsidRPr="002D0DB6">
        <w:rPr>
          <w:rFonts w:ascii="Times New Roman" w:hAnsi="Times New Roman"/>
          <w:sz w:val="28"/>
          <w:szCs w:val="28"/>
        </w:rPr>
        <w:t>10</w:t>
      </w:r>
      <w:r w:rsidR="001747E8" w:rsidRPr="002D0DB6">
        <w:rPr>
          <w:rFonts w:ascii="Times New Roman" w:hAnsi="Times New Roman"/>
          <w:sz w:val="28"/>
          <w:szCs w:val="28"/>
          <w:lang w:val="en-US"/>
        </w:rPr>
        <w:t>V</w:t>
      </w:r>
      <w:r w:rsidR="001747E8" w:rsidRPr="002D0DB6">
        <w:rPr>
          <w:rFonts w:ascii="Times New Roman" w:hAnsi="Times New Roman"/>
          <w:sz w:val="28"/>
          <w:szCs w:val="28"/>
        </w:rPr>
        <w:t>4,5</w:t>
      </w:r>
      <w:r w:rsidR="001747E8" w:rsidRPr="002D0DB6">
        <w:rPr>
          <w:rFonts w:ascii="Times New Roman" w:hAnsi="Times New Roman"/>
          <w:sz w:val="28"/>
          <w:szCs w:val="28"/>
          <w:lang w:val="en-US"/>
        </w:rPr>
        <w:t>Fe</w:t>
      </w:r>
      <w:r w:rsidR="001747E8" w:rsidRPr="002D0DB6">
        <w:rPr>
          <w:rFonts w:ascii="Times New Roman" w:hAnsi="Times New Roman"/>
          <w:sz w:val="28"/>
          <w:szCs w:val="28"/>
        </w:rPr>
        <w:t>1,5</w:t>
      </w:r>
      <w:r w:rsidR="001747E8" w:rsidRPr="002D0DB6">
        <w:rPr>
          <w:rFonts w:ascii="Times New Roman" w:hAnsi="Times New Roman"/>
          <w:sz w:val="28"/>
          <w:szCs w:val="28"/>
          <w:lang w:val="en-US"/>
        </w:rPr>
        <w:t>Al</w:t>
      </w:r>
      <w:r w:rsidR="001747E8" w:rsidRPr="002D0DB6">
        <w:rPr>
          <w:rFonts w:ascii="Times New Roman" w:hAnsi="Times New Roman"/>
          <w:sz w:val="28"/>
          <w:szCs w:val="28"/>
        </w:rPr>
        <w:t xml:space="preserve"> [</w:t>
      </w:r>
      <w:r w:rsidR="007B22F8" w:rsidRPr="002D0DB6">
        <w:rPr>
          <w:rFonts w:ascii="Times New Roman" w:hAnsi="Times New Roman"/>
          <w:sz w:val="28"/>
          <w:szCs w:val="28"/>
        </w:rPr>
        <w:t>11</w:t>
      </w:r>
      <w:r w:rsidR="001747E8" w:rsidRPr="002D0DB6">
        <w:rPr>
          <w:rFonts w:ascii="Times New Roman" w:hAnsi="Times New Roman"/>
          <w:sz w:val="28"/>
          <w:szCs w:val="28"/>
        </w:rPr>
        <w:t>].</w:t>
      </w:r>
    </w:p>
    <w:p w:rsidR="002B2095" w:rsidRDefault="002B2095" w:rsidP="004C659A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t>В работах [1</w:t>
      </w:r>
      <w:r w:rsidR="007B22F8" w:rsidRPr="002D0DB6">
        <w:rPr>
          <w:rFonts w:ascii="Times New Roman" w:hAnsi="Times New Roman"/>
          <w:sz w:val="28"/>
          <w:szCs w:val="28"/>
        </w:rPr>
        <w:t>2</w:t>
      </w:r>
      <w:r w:rsidRPr="002D0DB6">
        <w:rPr>
          <w:rFonts w:ascii="Times New Roman" w:hAnsi="Times New Roman"/>
          <w:sz w:val="28"/>
          <w:szCs w:val="28"/>
        </w:rPr>
        <w:t>,1</w:t>
      </w:r>
      <w:r w:rsidR="007B22F8" w:rsidRPr="002D0DB6">
        <w:rPr>
          <w:rFonts w:ascii="Times New Roman" w:hAnsi="Times New Roman"/>
          <w:sz w:val="28"/>
          <w:szCs w:val="28"/>
        </w:rPr>
        <w:t>3</w:t>
      </w:r>
      <w:r w:rsidRPr="002D0DB6">
        <w:rPr>
          <w:rFonts w:ascii="Times New Roman" w:hAnsi="Times New Roman"/>
          <w:sz w:val="28"/>
          <w:szCs w:val="28"/>
        </w:rPr>
        <w:t xml:space="preserve">] нами рассмотрены комбинированные механизмы упрочнения сплавов </w:t>
      </w:r>
      <w:r w:rsidRPr="002D0DB6">
        <w:rPr>
          <w:rFonts w:ascii="Times New Roman" w:hAnsi="Times New Roman"/>
          <w:sz w:val="28"/>
          <w:szCs w:val="28"/>
          <w:lang w:val="en-US"/>
        </w:rPr>
        <w:t>Ti</w:t>
      </w:r>
      <w:r w:rsidRPr="002D0DB6">
        <w:rPr>
          <w:rFonts w:ascii="Times New Roman" w:hAnsi="Times New Roman"/>
          <w:sz w:val="28"/>
          <w:szCs w:val="28"/>
        </w:rPr>
        <w:t>6</w:t>
      </w:r>
      <w:r w:rsidRPr="002D0DB6">
        <w:rPr>
          <w:rFonts w:ascii="Times New Roman" w:hAnsi="Times New Roman"/>
          <w:sz w:val="28"/>
          <w:szCs w:val="28"/>
          <w:lang w:val="en-US"/>
        </w:rPr>
        <w:t>Al</w:t>
      </w:r>
      <w:r w:rsidR="00DE1C90" w:rsidRPr="002D0DB6">
        <w:rPr>
          <w:rFonts w:ascii="Times New Roman" w:hAnsi="Times New Roman"/>
          <w:sz w:val="28"/>
          <w:szCs w:val="28"/>
        </w:rPr>
        <w:t xml:space="preserve"> </w:t>
      </w:r>
      <w:r w:rsidRPr="002D0DB6">
        <w:rPr>
          <w:rFonts w:ascii="Times New Roman" w:hAnsi="Times New Roman"/>
          <w:sz w:val="28"/>
          <w:szCs w:val="28"/>
        </w:rPr>
        <w:t>и ВТ6. Усиление зернограничного</w:t>
      </w:r>
      <w:r w:rsidR="00DE1C90" w:rsidRPr="002D0DB6">
        <w:rPr>
          <w:rFonts w:ascii="Times New Roman" w:hAnsi="Times New Roman"/>
          <w:sz w:val="28"/>
          <w:szCs w:val="28"/>
        </w:rPr>
        <w:t xml:space="preserve"> </w:t>
      </w:r>
      <w:r w:rsidRPr="002D0DB6">
        <w:rPr>
          <w:rFonts w:ascii="Times New Roman" w:hAnsi="Times New Roman"/>
          <w:sz w:val="28"/>
          <w:szCs w:val="28"/>
        </w:rPr>
        <w:t>αα упрочнения с уменьшением среднего размера α-зерна (</w:t>
      </w:r>
      <m:oMath>
        <m:acc>
          <m:accPr>
            <m:chr m:val="̅"/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</m:acc>
      </m:oMath>
      <w:r w:rsidRPr="002D0DB6">
        <w:rPr>
          <w:rFonts w:ascii="Times New Roman" w:eastAsia="Times New Roman" w:hAnsi="Times New Roman"/>
          <w:sz w:val="28"/>
          <w:szCs w:val="28"/>
          <w:vertAlign w:val="subscript"/>
        </w:rPr>
        <w:t>α</w:t>
      </w:r>
      <w:r w:rsidRPr="002D0DB6">
        <w:rPr>
          <w:rFonts w:ascii="Times New Roman" w:eastAsia="Times New Roman" w:hAnsi="Times New Roman"/>
          <w:sz w:val="28"/>
          <w:szCs w:val="28"/>
        </w:rPr>
        <w:t xml:space="preserve">) у сплава </w:t>
      </w:r>
      <w:r w:rsidRPr="002D0DB6">
        <w:rPr>
          <w:rFonts w:ascii="Times New Roman" w:eastAsia="Times New Roman" w:hAnsi="Times New Roman"/>
          <w:sz w:val="28"/>
          <w:szCs w:val="28"/>
          <w:lang w:val="en-US"/>
        </w:rPr>
        <w:t>Ti</w:t>
      </w:r>
      <w:r w:rsidRPr="002D0DB6">
        <w:rPr>
          <w:rFonts w:ascii="Times New Roman" w:eastAsia="Times New Roman" w:hAnsi="Times New Roman"/>
          <w:sz w:val="28"/>
          <w:szCs w:val="28"/>
        </w:rPr>
        <w:t>6</w:t>
      </w:r>
      <w:r w:rsidRPr="002D0DB6">
        <w:rPr>
          <w:rFonts w:ascii="Times New Roman" w:eastAsia="Times New Roman" w:hAnsi="Times New Roman"/>
          <w:sz w:val="28"/>
          <w:szCs w:val="28"/>
          <w:lang w:val="en-US"/>
        </w:rPr>
        <w:t>Al</w:t>
      </w:r>
      <w:r w:rsidRPr="002D0DB6">
        <w:rPr>
          <w:rFonts w:ascii="Times New Roman" w:eastAsia="Times New Roman" w:hAnsi="Times New Roman"/>
          <w:sz w:val="28"/>
          <w:szCs w:val="28"/>
        </w:rPr>
        <w:t xml:space="preserve"> достигается образованием αα</w:t>
      </w:r>
      <w:r w:rsidRPr="002D0DB6">
        <w:rPr>
          <w:rFonts w:ascii="Times New Roman" w:eastAsia="Times New Roman" w:hAnsi="Times New Roman"/>
          <w:sz w:val="28"/>
          <w:szCs w:val="28"/>
          <w:vertAlign w:val="subscript"/>
        </w:rPr>
        <w:t>2</w:t>
      </w:r>
      <w:r w:rsidR="00DE1C90" w:rsidRPr="002D0DB6">
        <w:rPr>
          <w:rFonts w:ascii="Times New Roman" w:eastAsia="Times New Roman" w:hAnsi="Times New Roman"/>
          <w:sz w:val="28"/>
          <w:szCs w:val="28"/>
          <w:vertAlign w:val="subscript"/>
        </w:rPr>
        <w:t xml:space="preserve"> </w:t>
      </w:r>
      <w:r w:rsidRPr="002D0DB6">
        <w:rPr>
          <w:rFonts w:ascii="Times New Roman" w:eastAsia="Times New Roman" w:hAnsi="Times New Roman"/>
          <w:sz w:val="28"/>
          <w:szCs w:val="28"/>
        </w:rPr>
        <w:t>приграничных объёмов с дисперсной α</w:t>
      </w:r>
      <w:r w:rsidRPr="002D0DB6">
        <w:rPr>
          <w:rFonts w:ascii="Times New Roman" w:eastAsia="Times New Roman" w:hAnsi="Times New Roman"/>
          <w:sz w:val="28"/>
          <w:szCs w:val="28"/>
          <w:vertAlign w:val="subscript"/>
        </w:rPr>
        <w:t>2</w:t>
      </w:r>
      <w:r w:rsidRPr="002D0DB6">
        <w:rPr>
          <w:rFonts w:ascii="Times New Roman" w:eastAsia="Times New Roman" w:hAnsi="Times New Roman"/>
          <w:sz w:val="28"/>
          <w:szCs w:val="28"/>
        </w:rPr>
        <w:t>– фазой (рис.</w:t>
      </w:r>
      <w:r w:rsidR="000F29FC">
        <w:rPr>
          <w:rFonts w:ascii="Times New Roman" w:eastAsia="Times New Roman" w:hAnsi="Times New Roman"/>
          <w:sz w:val="28"/>
          <w:szCs w:val="28"/>
        </w:rPr>
        <w:t>3</w:t>
      </w:r>
      <w:r w:rsidRPr="002D0DB6">
        <w:rPr>
          <w:rFonts w:ascii="Times New Roman" w:eastAsia="Times New Roman" w:hAnsi="Times New Roman"/>
          <w:sz w:val="28"/>
          <w:szCs w:val="28"/>
        </w:rPr>
        <w:t xml:space="preserve">а). У сплава ВТ6 с глобулярной α+β – структурой усиление зернограничного αβ упрочнения с уменьшением </w:t>
      </w:r>
      <m:oMath>
        <m:acc>
          <m:accPr>
            <m:chr m:val="̅"/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</m:acc>
      </m:oMath>
      <w:r w:rsidRPr="002D0DB6">
        <w:rPr>
          <w:rFonts w:ascii="Times New Roman" w:eastAsia="Times New Roman" w:hAnsi="Times New Roman"/>
          <w:sz w:val="28"/>
          <w:szCs w:val="28"/>
          <w:vertAlign w:val="subscript"/>
        </w:rPr>
        <w:t>α</w:t>
      </w:r>
      <w:r w:rsidR="00DE1C90" w:rsidRPr="002D0DB6">
        <w:rPr>
          <w:rFonts w:ascii="Times New Roman" w:eastAsia="Times New Roman" w:hAnsi="Times New Roman"/>
          <w:sz w:val="28"/>
          <w:szCs w:val="28"/>
          <w:vertAlign w:val="subscript"/>
        </w:rPr>
        <w:t xml:space="preserve"> </w:t>
      </w:r>
      <w:r w:rsidRPr="002D0DB6">
        <w:rPr>
          <w:rFonts w:ascii="Times New Roman" w:eastAsia="Times New Roman" w:hAnsi="Times New Roman"/>
          <w:sz w:val="28"/>
          <w:szCs w:val="28"/>
        </w:rPr>
        <w:t>обусловлено формированием скелетного армирующего каркаса из более прочной и более пластичной β-фазы (рис.</w:t>
      </w:r>
      <w:r w:rsidR="000F29FC">
        <w:rPr>
          <w:rFonts w:ascii="Times New Roman" w:eastAsia="Times New Roman" w:hAnsi="Times New Roman"/>
          <w:sz w:val="28"/>
          <w:szCs w:val="28"/>
        </w:rPr>
        <w:t>3</w:t>
      </w:r>
      <w:r w:rsidRPr="002D0DB6">
        <w:rPr>
          <w:rFonts w:ascii="Times New Roman" w:eastAsia="Times New Roman" w:hAnsi="Times New Roman"/>
          <w:sz w:val="28"/>
          <w:szCs w:val="28"/>
        </w:rPr>
        <w:t>б). Образование внутризерённых дисперсных частиц упорядоченной α</w:t>
      </w:r>
      <w:r w:rsidRPr="00EC7726">
        <w:rPr>
          <w:rFonts w:ascii="Times New Roman" w:eastAsia="Times New Roman" w:hAnsi="Times New Roman"/>
          <w:sz w:val="28"/>
          <w:szCs w:val="28"/>
          <w:vertAlign w:val="subscript"/>
        </w:rPr>
        <w:t>2</w:t>
      </w:r>
      <w:r w:rsidRPr="002D0DB6">
        <w:rPr>
          <w:rFonts w:ascii="Times New Roman" w:eastAsia="Times New Roman" w:hAnsi="Times New Roman"/>
          <w:sz w:val="28"/>
          <w:szCs w:val="28"/>
        </w:rPr>
        <w:t xml:space="preserve">– фазы снижает эффективность зернограничного упрочнения сплавов. Таким </w:t>
      </w:r>
      <w:r w:rsidR="00EC7726" w:rsidRPr="002D0DB6">
        <w:rPr>
          <w:rFonts w:ascii="Times New Roman" w:eastAsia="Times New Roman" w:hAnsi="Times New Roman"/>
          <w:sz w:val="28"/>
          <w:szCs w:val="28"/>
        </w:rPr>
        <w:t>образом,</w:t>
      </w:r>
      <w:r w:rsidRPr="002D0DB6">
        <w:rPr>
          <w:rFonts w:ascii="Times New Roman" w:eastAsia="Times New Roman" w:hAnsi="Times New Roman"/>
          <w:sz w:val="28"/>
          <w:szCs w:val="28"/>
        </w:rPr>
        <w:t xml:space="preserve"> показан</w:t>
      </w:r>
      <w:r w:rsidR="007B22F8" w:rsidRPr="002D0DB6">
        <w:rPr>
          <w:rFonts w:ascii="Times New Roman" w:eastAsia="Times New Roman" w:hAnsi="Times New Roman"/>
          <w:sz w:val="28"/>
          <w:szCs w:val="28"/>
        </w:rPr>
        <w:t xml:space="preserve">а применимость соотношения Холла-Петча для гетерофазных сплавов. Его использование в качестве физической и математической модели позволяет не только идентифицировать межзеренное и внутризеренное упрочнение, но и дифференцировать составляющие их компоненты, количественно </w:t>
      </w:r>
      <w:r w:rsidR="007B22F8" w:rsidRPr="002D0DB6">
        <w:rPr>
          <w:rFonts w:ascii="Times New Roman" w:eastAsia="Times New Roman" w:hAnsi="Times New Roman"/>
          <w:sz w:val="28"/>
          <w:szCs w:val="28"/>
        </w:rPr>
        <w:lastRenderedPageBreak/>
        <w:t>оценить их вклад как раздельно в меж-</w:t>
      </w:r>
      <w:r w:rsidR="00EC7726">
        <w:rPr>
          <w:rFonts w:ascii="Times New Roman" w:eastAsia="Times New Roman" w:hAnsi="Times New Roman"/>
          <w:sz w:val="28"/>
          <w:szCs w:val="28"/>
        </w:rPr>
        <w:t xml:space="preserve"> </w:t>
      </w:r>
      <w:r w:rsidR="007B22F8" w:rsidRPr="002D0DB6">
        <w:rPr>
          <w:rFonts w:ascii="Times New Roman" w:eastAsia="Times New Roman" w:hAnsi="Times New Roman"/>
          <w:sz w:val="28"/>
          <w:szCs w:val="28"/>
        </w:rPr>
        <w:t>и внутризерённое упрочнение, так и в общее упрочнение сплавов.</w:t>
      </w:r>
    </w:p>
    <w:tbl>
      <w:tblPr>
        <w:tblStyle w:val="a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9286"/>
      </w:tblGrid>
      <w:tr w:rsidR="00EC7726" w:rsidRPr="002D0DB6" w:rsidTr="00EC7726">
        <w:trPr>
          <w:trHeight w:val="310"/>
          <w:jc w:val="center"/>
        </w:trPr>
        <w:tc>
          <w:tcPr>
            <w:tcW w:w="9286" w:type="dxa"/>
            <w:vAlign w:val="center"/>
          </w:tcPr>
          <w:p w:rsidR="00EC7726" w:rsidRPr="002D0DB6" w:rsidRDefault="00EC7726" w:rsidP="00E708C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706520" cy="3338623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3311" cy="33576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7726" w:rsidRPr="002D0DB6" w:rsidTr="00EC7726">
        <w:trPr>
          <w:trHeight w:val="310"/>
          <w:jc w:val="center"/>
        </w:trPr>
        <w:tc>
          <w:tcPr>
            <w:tcW w:w="9286" w:type="dxa"/>
            <w:vAlign w:val="center"/>
          </w:tcPr>
          <w:p w:rsidR="00EC7726" w:rsidRPr="002D0DB6" w:rsidRDefault="00EC7726" w:rsidP="00E708C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а)</w:t>
            </w:r>
          </w:p>
        </w:tc>
      </w:tr>
      <w:tr w:rsidR="00EC7726" w:rsidRPr="002D0DB6" w:rsidTr="00EC7726">
        <w:trPr>
          <w:trHeight w:val="310"/>
          <w:jc w:val="center"/>
        </w:trPr>
        <w:tc>
          <w:tcPr>
            <w:tcW w:w="9286" w:type="dxa"/>
            <w:vAlign w:val="center"/>
          </w:tcPr>
          <w:p w:rsidR="00EC7726" w:rsidRDefault="00EC7726" w:rsidP="00E708C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688958" cy="3361975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00049" cy="33699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7726" w:rsidRPr="002D0DB6" w:rsidTr="00EC7726">
        <w:trPr>
          <w:trHeight w:val="310"/>
          <w:jc w:val="center"/>
        </w:trPr>
        <w:tc>
          <w:tcPr>
            <w:tcW w:w="9286" w:type="dxa"/>
            <w:vAlign w:val="center"/>
          </w:tcPr>
          <w:p w:rsidR="00EC7726" w:rsidRDefault="00EC7726" w:rsidP="00E708C6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б)</w:t>
            </w:r>
          </w:p>
        </w:tc>
      </w:tr>
      <w:tr w:rsidR="000F29FC" w:rsidRPr="002D0DB6" w:rsidTr="00EC7726">
        <w:trPr>
          <w:jc w:val="center"/>
        </w:trPr>
        <w:tc>
          <w:tcPr>
            <w:tcW w:w="9286" w:type="dxa"/>
            <w:vAlign w:val="center"/>
          </w:tcPr>
          <w:p w:rsidR="000F29FC" w:rsidRPr="002D0DB6" w:rsidRDefault="000F29FC" w:rsidP="004C659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C659A">
              <w:rPr>
                <w:rFonts w:ascii="Times New Roman" w:hAnsi="Times New Roman"/>
                <w:sz w:val="24"/>
                <w:szCs w:val="28"/>
              </w:rPr>
              <w:t xml:space="preserve">Рисунок 3 – Зависимость предела текучести сплава Ti-6Al (а) и ВТ6 (б) от среднего размера α-зерна, фазового состава объема зерна и приграничных объемов. </w:t>
            </w:r>
          </w:p>
        </w:tc>
      </w:tr>
    </w:tbl>
    <w:p w:rsidR="002B2095" w:rsidRPr="002D0DB6" w:rsidRDefault="007E5780" w:rsidP="004C659A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2D0DB6">
        <w:rPr>
          <w:rFonts w:ascii="Times New Roman" w:eastAsia="Times New Roman" w:hAnsi="Times New Roman"/>
          <w:sz w:val="28"/>
          <w:szCs w:val="28"/>
        </w:rPr>
        <w:lastRenderedPageBreak/>
        <w:t>Принятый уровень 3</w:t>
      </w:r>
      <w:r w:rsidRPr="002D0DB6">
        <w:rPr>
          <w:rFonts w:ascii="Times New Roman" w:eastAsia="Times New Roman" w:hAnsi="Times New Roman"/>
          <w:sz w:val="28"/>
          <w:szCs w:val="28"/>
          <w:lang w:val="en-US"/>
        </w:rPr>
        <w:t>D</w:t>
      </w:r>
      <w:r w:rsidR="00DE1C90" w:rsidRPr="002D0DB6">
        <w:rPr>
          <w:rFonts w:ascii="Times New Roman" w:eastAsia="Times New Roman" w:hAnsi="Times New Roman"/>
          <w:sz w:val="28"/>
          <w:szCs w:val="28"/>
        </w:rPr>
        <w:t xml:space="preserve"> </w:t>
      </w:r>
      <w:r w:rsidRPr="002D0DB6">
        <w:rPr>
          <w:rFonts w:ascii="Times New Roman" w:eastAsia="Times New Roman" w:hAnsi="Times New Roman"/>
          <w:sz w:val="28"/>
          <w:szCs w:val="28"/>
        </w:rPr>
        <w:t>структурно-геометрического моделирования основан на представлении о равновесной полиэдрической структуре, как о регулярной упаковке кристаллитов в форме тет</w:t>
      </w:r>
      <w:r w:rsidR="002D4683" w:rsidRPr="002D0DB6">
        <w:rPr>
          <w:rFonts w:ascii="Times New Roman" w:eastAsia="Times New Roman" w:hAnsi="Times New Roman"/>
          <w:sz w:val="28"/>
          <w:szCs w:val="28"/>
        </w:rPr>
        <w:t>ракаи</w:t>
      </w:r>
      <w:r w:rsidRPr="002D0DB6">
        <w:rPr>
          <w:rFonts w:ascii="Times New Roman" w:eastAsia="Times New Roman" w:hAnsi="Times New Roman"/>
          <w:sz w:val="28"/>
          <w:szCs w:val="28"/>
        </w:rPr>
        <w:t>декаэдра Кельвина, обладающего минимумом свободной поверхностной энергии и полностью заполняющим пространство. Этот уровень, как самостоятельный объект исследования, содержит две составляющие, характеризующие структурно-геометрическое подобие пространственного структурного строения. Первая составляющая, при принятых положениях, описывает форму и взаимную пространственную ориентацию структурных элементов сплавов: кристаллита α-фазы в гомогенных α- и гетерофазных</w:t>
      </w:r>
      <w:r w:rsidR="00DE1C90" w:rsidRPr="002D0DB6">
        <w:rPr>
          <w:rFonts w:ascii="Times New Roman" w:eastAsia="Times New Roman" w:hAnsi="Times New Roman"/>
          <w:sz w:val="28"/>
          <w:szCs w:val="28"/>
        </w:rPr>
        <w:t xml:space="preserve"> </w:t>
      </w:r>
      <w:r w:rsidRPr="002D0DB6">
        <w:rPr>
          <w:rFonts w:ascii="Times New Roman" w:eastAsia="Times New Roman" w:hAnsi="Times New Roman"/>
          <w:sz w:val="28"/>
          <w:szCs w:val="28"/>
        </w:rPr>
        <w:t>α+β – сплавах, межграничные αα и межфазные αβ объёмы, а также их связь с двумерным отображением. Вторая составляющая</w:t>
      </w:r>
      <w:r w:rsidR="0084205F" w:rsidRPr="002D0DB6">
        <w:rPr>
          <w:rFonts w:ascii="Times New Roman" w:eastAsia="Times New Roman" w:hAnsi="Times New Roman"/>
          <w:sz w:val="28"/>
          <w:szCs w:val="28"/>
        </w:rPr>
        <w:t>,</w:t>
      </w:r>
      <w:r w:rsidRPr="002D0DB6">
        <w:rPr>
          <w:rFonts w:ascii="Times New Roman" w:eastAsia="Times New Roman" w:hAnsi="Times New Roman"/>
          <w:sz w:val="28"/>
          <w:szCs w:val="28"/>
        </w:rPr>
        <w:t xml:space="preserve"> в зависимости от принятой кристаллографической толщины межграничных αα и межфазных αβ объёмов</w:t>
      </w:r>
      <w:r w:rsidR="0084205F" w:rsidRPr="002D0DB6">
        <w:rPr>
          <w:rFonts w:ascii="Times New Roman" w:eastAsia="Times New Roman" w:hAnsi="Times New Roman"/>
          <w:sz w:val="28"/>
          <w:szCs w:val="28"/>
        </w:rPr>
        <w:t>,</w:t>
      </w:r>
      <w:r w:rsidR="007B22F8" w:rsidRPr="002D0DB6">
        <w:rPr>
          <w:rFonts w:ascii="Times New Roman" w:eastAsia="Times New Roman" w:hAnsi="Times New Roman"/>
          <w:sz w:val="28"/>
          <w:szCs w:val="28"/>
        </w:rPr>
        <w:t xml:space="preserve"> </w:t>
      </w:r>
      <w:r w:rsidR="0084205F" w:rsidRPr="002D0DB6">
        <w:rPr>
          <w:rFonts w:ascii="Times New Roman" w:eastAsia="Times New Roman" w:hAnsi="Times New Roman"/>
          <w:sz w:val="28"/>
          <w:szCs w:val="28"/>
        </w:rPr>
        <w:t>позволяет провести количественную оценку удельных поверхностных и объёмным параметров структурных элементов для α-, псевдо-α- и α+β-сплавов в различных размерных масштабных уровнях α- кристаллита, установить насыщенность структуры межграничными и межфазными объёмами.</w:t>
      </w:r>
      <w:r w:rsidR="007B22F8" w:rsidRPr="002D0DB6">
        <w:rPr>
          <w:rFonts w:ascii="Times New Roman" w:eastAsia="Times New Roman" w:hAnsi="Times New Roman"/>
          <w:sz w:val="28"/>
          <w:szCs w:val="28"/>
        </w:rPr>
        <w:t xml:space="preserve"> На рисунке </w:t>
      </w:r>
      <w:r w:rsidR="00BA23E7">
        <w:rPr>
          <w:rFonts w:ascii="Times New Roman" w:eastAsia="Times New Roman" w:hAnsi="Times New Roman"/>
          <w:sz w:val="28"/>
          <w:szCs w:val="28"/>
        </w:rPr>
        <w:t>4</w:t>
      </w:r>
      <w:r w:rsidR="007B22F8" w:rsidRPr="002D0DB6">
        <w:rPr>
          <w:rFonts w:ascii="Times New Roman" w:eastAsia="Times New Roman" w:hAnsi="Times New Roman"/>
          <w:sz w:val="28"/>
          <w:szCs w:val="28"/>
        </w:rPr>
        <w:t xml:space="preserve"> приведены стереологические параметры 3</w:t>
      </w:r>
      <w:r w:rsidR="007B22F8" w:rsidRPr="002D0DB6">
        <w:rPr>
          <w:rFonts w:ascii="Times New Roman" w:eastAsia="Times New Roman" w:hAnsi="Times New Roman"/>
          <w:sz w:val="28"/>
          <w:szCs w:val="28"/>
          <w:lang w:val="en-US"/>
        </w:rPr>
        <w:t>D</w:t>
      </w:r>
      <w:r w:rsidR="007B22F8" w:rsidRPr="002D0DB6">
        <w:rPr>
          <w:rFonts w:ascii="Times New Roman" w:eastAsia="Times New Roman" w:hAnsi="Times New Roman"/>
          <w:sz w:val="28"/>
          <w:szCs w:val="28"/>
        </w:rPr>
        <w:t xml:space="preserve"> моделей равновесной гомогенной полиэдрической структуры титана, однофазных твердых растворов </w:t>
      </w:r>
      <w:r w:rsidR="002C007E" w:rsidRPr="002D0DB6">
        <w:rPr>
          <w:rFonts w:ascii="Times New Roman" w:eastAsia="Times New Roman" w:hAnsi="Times New Roman"/>
          <w:sz w:val="28"/>
          <w:szCs w:val="28"/>
        </w:rPr>
        <w:t xml:space="preserve">α-титановых сплавов </w:t>
      </w:r>
      <w:r w:rsidR="00704B87" w:rsidRPr="002D0DB6">
        <w:rPr>
          <w:rFonts w:ascii="Times New Roman" w:eastAsia="Times New Roman" w:hAnsi="Times New Roman"/>
          <w:sz w:val="28"/>
          <w:szCs w:val="28"/>
        </w:rPr>
        <w:t xml:space="preserve">(рис. </w:t>
      </w:r>
      <w:r w:rsidR="00BA23E7">
        <w:rPr>
          <w:rFonts w:ascii="Times New Roman" w:eastAsia="Times New Roman" w:hAnsi="Times New Roman"/>
          <w:sz w:val="28"/>
          <w:szCs w:val="28"/>
        </w:rPr>
        <w:t>4</w:t>
      </w:r>
      <w:r w:rsidR="00704B87" w:rsidRPr="002D0DB6">
        <w:rPr>
          <w:rFonts w:ascii="Times New Roman" w:eastAsia="Times New Roman" w:hAnsi="Times New Roman"/>
          <w:sz w:val="28"/>
          <w:szCs w:val="28"/>
        </w:rPr>
        <w:t xml:space="preserve">а), а так же α+β-сплав ВТ6 (рис. </w:t>
      </w:r>
      <w:r w:rsidR="00BA23E7">
        <w:rPr>
          <w:rFonts w:ascii="Times New Roman" w:eastAsia="Times New Roman" w:hAnsi="Times New Roman"/>
          <w:sz w:val="28"/>
          <w:szCs w:val="28"/>
        </w:rPr>
        <w:t>4</w:t>
      </w:r>
      <w:r w:rsidR="00704B87" w:rsidRPr="002D0DB6">
        <w:rPr>
          <w:rFonts w:ascii="Times New Roman" w:eastAsia="Times New Roman" w:hAnsi="Times New Roman"/>
          <w:sz w:val="28"/>
          <w:szCs w:val="28"/>
        </w:rPr>
        <w:t>б). Соотношение между действительным диаметром α-зерна в 3</w:t>
      </w:r>
      <w:r w:rsidR="00704B87" w:rsidRPr="002D0DB6">
        <w:rPr>
          <w:rFonts w:ascii="Times New Roman" w:eastAsia="Times New Roman" w:hAnsi="Times New Roman"/>
          <w:sz w:val="28"/>
          <w:szCs w:val="28"/>
          <w:lang w:val="en-US"/>
        </w:rPr>
        <w:t>D</w:t>
      </w:r>
      <w:r w:rsidR="00704B87" w:rsidRPr="002D0DB6">
        <w:rPr>
          <w:rFonts w:ascii="Times New Roman" w:eastAsia="Times New Roman" w:hAnsi="Times New Roman"/>
          <w:sz w:val="28"/>
          <w:szCs w:val="28"/>
        </w:rPr>
        <w:t xml:space="preserve"> модели (</w:t>
      </w:r>
      <w:r w:rsidR="004A14A8" w:rsidRPr="002D0DB6">
        <w:rPr>
          <w:rFonts w:ascii="Times New Roman" w:hAnsi="Times New Roman"/>
          <w:sz w:val="28"/>
          <w:szCs w:val="28"/>
          <w:lang w:val="en-US"/>
        </w:rPr>
        <w:t>D</w:t>
      </w:r>
      <w:r w:rsidR="004A14A8" w:rsidRPr="002D0DB6">
        <w:rPr>
          <w:rFonts w:ascii="Times New Roman" w:eastAsia="Times New Roman" w:hAnsi="Times New Roman"/>
          <w:sz w:val="28"/>
          <w:szCs w:val="28"/>
          <w:vertAlign w:val="subscript"/>
        </w:rPr>
        <w:t>α</w:t>
      </w:r>
      <w:r w:rsidR="00704B87" w:rsidRPr="002D0DB6">
        <w:rPr>
          <w:rFonts w:ascii="Times New Roman" w:eastAsia="Times New Roman" w:hAnsi="Times New Roman"/>
          <w:sz w:val="28"/>
          <w:szCs w:val="28"/>
        </w:rPr>
        <w:t xml:space="preserve">) и средний в плоскостных сечениях </w:t>
      </w:r>
      <w:r w:rsidR="004A14A8" w:rsidRPr="002D0DB6">
        <w:rPr>
          <w:rFonts w:ascii="Times New Roman" w:hAnsi="Times New Roman"/>
          <w:sz w:val="28"/>
          <w:szCs w:val="28"/>
        </w:rPr>
        <w:t>(</w:t>
      </w:r>
      <m:oMath>
        <m:acc>
          <m:accPr>
            <m:chr m:val="̅"/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</m:acc>
      </m:oMath>
      <w:r w:rsidR="004A14A8" w:rsidRPr="002D0DB6">
        <w:rPr>
          <w:rFonts w:ascii="Times New Roman" w:eastAsia="Times New Roman" w:hAnsi="Times New Roman"/>
          <w:sz w:val="28"/>
          <w:szCs w:val="28"/>
          <w:vertAlign w:val="subscript"/>
        </w:rPr>
        <w:t>α</w:t>
      </w:r>
      <w:r w:rsidR="004A14A8" w:rsidRPr="002D0DB6">
        <w:rPr>
          <w:rFonts w:ascii="Times New Roman" w:eastAsia="Times New Roman" w:hAnsi="Times New Roman"/>
          <w:sz w:val="28"/>
          <w:szCs w:val="28"/>
        </w:rPr>
        <w:t xml:space="preserve">) </w:t>
      </w:r>
      <w:r w:rsidR="00704B87" w:rsidRPr="002D0DB6">
        <w:rPr>
          <w:rFonts w:ascii="Times New Roman" w:eastAsia="Times New Roman" w:hAnsi="Times New Roman"/>
          <w:sz w:val="28"/>
          <w:szCs w:val="28"/>
        </w:rPr>
        <w:t xml:space="preserve">составило </w:t>
      </w:r>
      <w:r w:rsidR="00704B87" w:rsidRPr="002D0DB6">
        <w:rPr>
          <w:rFonts w:ascii="Times New Roman" w:hAnsi="Times New Roman"/>
          <w:sz w:val="28"/>
          <w:szCs w:val="28"/>
          <w:lang w:val="en-US"/>
        </w:rPr>
        <w:t>D</w:t>
      </w:r>
      <w:r w:rsidR="00704B87" w:rsidRPr="002D0DB6">
        <w:rPr>
          <w:rFonts w:ascii="Times New Roman" w:eastAsia="Times New Roman" w:hAnsi="Times New Roman"/>
          <w:sz w:val="28"/>
          <w:szCs w:val="28"/>
          <w:vertAlign w:val="subscript"/>
        </w:rPr>
        <w:t>α</w:t>
      </w:r>
      <w:r w:rsidR="00704B87" w:rsidRPr="002D0DB6">
        <w:rPr>
          <w:rFonts w:ascii="Times New Roman" w:hAnsi="Times New Roman"/>
          <w:sz w:val="28"/>
          <w:szCs w:val="28"/>
        </w:rPr>
        <w:t xml:space="preserve"> = 1,53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d</m:t>
            </m:r>
          </m:e>
        </m:acc>
      </m:oMath>
      <w:r w:rsidR="00704B87" w:rsidRPr="002D0DB6">
        <w:rPr>
          <w:rFonts w:ascii="Times New Roman" w:hAnsi="Times New Roman"/>
          <w:sz w:val="28"/>
          <w:szCs w:val="28"/>
          <w:vertAlign w:val="subscript"/>
          <w:lang w:val="en-US"/>
        </w:rPr>
        <w:t>α</w:t>
      </w:r>
      <w:r w:rsidR="00704B87" w:rsidRPr="002D0DB6">
        <w:rPr>
          <w:rFonts w:ascii="Times New Roman" w:hAnsi="Times New Roman"/>
          <w:sz w:val="28"/>
          <w:szCs w:val="28"/>
        </w:rPr>
        <w:t xml:space="preserve"> для гомогенной </w:t>
      </w:r>
      <w:r w:rsidR="00704B87" w:rsidRPr="002D0DB6">
        <w:rPr>
          <w:rFonts w:ascii="Times New Roman" w:eastAsia="Times New Roman" w:hAnsi="Times New Roman"/>
          <w:sz w:val="28"/>
          <w:szCs w:val="28"/>
        </w:rPr>
        <w:t xml:space="preserve">α-структуры и  </w:t>
      </w:r>
      <w:r w:rsidR="004A14A8" w:rsidRPr="002D0DB6">
        <w:rPr>
          <w:rFonts w:ascii="Times New Roman" w:hAnsi="Times New Roman"/>
          <w:sz w:val="28"/>
          <w:szCs w:val="28"/>
          <w:lang w:val="en-US"/>
        </w:rPr>
        <w:t>D</w:t>
      </w:r>
      <w:r w:rsidR="004A14A8" w:rsidRPr="002D0DB6">
        <w:rPr>
          <w:rFonts w:ascii="Times New Roman" w:eastAsia="Times New Roman" w:hAnsi="Times New Roman"/>
          <w:sz w:val="28"/>
          <w:szCs w:val="28"/>
          <w:vertAlign w:val="subscript"/>
        </w:rPr>
        <w:t>α</w:t>
      </w:r>
      <w:r w:rsidR="004A14A8" w:rsidRPr="002D0DB6">
        <w:rPr>
          <w:rFonts w:ascii="Times New Roman" w:hAnsi="Times New Roman"/>
          <w:sz w:val="28"/>
          <w:szCs w:val="28"/>
        </w:rPr>
        <w:t xml:space="preserve"> = 1,45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d</m:t>
            </m:r>
          </m:e>
        </m:acc>
      </m:oMath>
      <w:r w:rsidR="004A14A8" w:rsidRPr="002D0DB6">
        <w:rPr>
          <w:rFonts w:ascii="Times New Roman" w:hAnsi="Times New Roman"/>
          <w:sz w:val="28"/>
          <w:szCs w:val="28"/>
          <w:vertAlign w:val="subscript"/>
          <w:lang w:val="en-US"/>
        </w:rPr>
        <w:t>α</w:t>
      </w:r>
      <w:r w:rsidR="004A14A8" w:rsidRPr="002D0DB6">
        <w:rPr>
          <w:rFonts w:ascii="Times New Roman" w:hAnsi="Times New Roman"/>
          <w:sz w:val="28"/>
          <w:szCs w:val="28"/>
        </w:rPr>
        <w:t xml:space="preserve"> </w:t>
      </w:r>
      <w:r w:rsidR="00704B87" w:rsidRPr="002D0DB6">
        <w:rPr>
          <w:rFonts w:ascii="Times New Roman" w:eastAsia="Times New Roman" w:hAnsi="Times New Roman"/>
          <w:sz w:val="28"/>
          <w:szCs w:val="28"/>
        </w:rPr>
        <w:t xml:space="preserve">для  </w:t>
      </w:r>
      <w:r w:rsidR="004A14A8" w:rsidRPr="002D0DB6">
        <w:rPr>
          <w:rFonts w:ascii="Times New Roman" w:eastAsia="Times New Roman" w:hAnsi="Times New Roman"/>
          <w:sz w:val="28"/>
          <w:szCs w:val="28"/>
        </w:rPr>
        <w:t>α+β-</w:t>
      </w:r>
      <w:r w:rsidR="00704B87" w:rsidRPr="002D0DB6">
        <w:rPr>
          <w:rFonts w:ascii="Times New Roman" w:eastAsia="Times New Roman" w:hAnsi="Times New Roman"/>
          <w:sz w:val="28"/>
          <w:szCs w:val="28"/>
        </w:rPr>
        <w:t xml:space="preserve">структуры сплава ВТ6 с </w:t>
      </w:r>
      <w:r w:rsidR="004A14A8" w:rsidRPr="002D0DB6">
        <w:rPr>
          <w:rFonts w:ascii="Times New Roman" w:hAnsi="Times New Roman"/>
          <w:sz w:val="28"/>
          <w:szCs w:val="28"/>
          <w:lang w:val="en-US"/>
        </w:rPr>
        <w:t>Q</w:t>
      </w:r>
      <w:r w:rsidR="004A14A8" w:rsidRPr="002D0DB6">
        <w:rPr>
          <w:rFonts w:ascii="Times New Roman" w:hAnsi="Times New Roman"/>
          <w:sz w:val="28"/>
          <w:szCs w:val="28"/>
          <w:vertAlign w:val="subscript"/>
          <w:lang w:val="en-US"/>
        </w:rPr>
        <w:t>β</w:t>
      </w:r>
      <w:r w:rsidR="004A14A8" w:rsidRPr="002D0DB6">
        <w:rPr>
          <w:rFonts w:ascii="Times New Roman" w:eastAsia="Times New Roman" w:hAnsi="Times New Roman"/>
          <w:sz w:val="28"/>
          <w:szCs w:val="28"/>
        </w:rPr>
        <w:t xml:space="preserve"> </w:t>
      </w:r>
      <w:r w:rsidR="00704B87" w:rsidRPr="002D0DB6">
        <w:rPr>
          <w:rFonts w:ascii="Times New Roman" w:eastAsia="Times New Roman" w:hAnsi="Times New Roman"/>
          <w:sz w:val="28"/>
          <w:szCs w:val="28"/>
        </w:rPr>
        <w:t>=10%.</w:t>
      </w:r>
    </w:p>
    <w:p w:rsidR="0084205F" w:rsidRPr="002D0DB6" w:rsidRDefault="00DA6734" w:rsidP="004C659A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2D0DB6">
        <w:rPr>
          <w:rFonts w:ascii="Times New Roman" w:eastAsia="Times New Roman" w:hAnsi="Times New Roman"/>
          <w:sz w:val="28"/>
          <w:szCs w:val="28"/>
        </w:rPr>
        <w:t>Кроме того представления о пространственном структурном строении первого нижнего уровня, в сочетании с известными положениями о различных уровнях свободной энергии отдельных элементов структурного строения [</w:t>
      </w:r>
      <w:r w:rsidR="007B22F8" w:rsidRPr="002D0DB6">
        <w:rPr>
          <w:rFonts w:ascii="Times New Roman" w:eastAsia="Times New Roman" w:hAnsi="Times New Roman"/>
          <w:sz w:val="28"/>
          <w:szCs w:val="28"/>
        </w:rPr>
        <w:t>14,</w:t>
      </w:r>
      <w:r w:rsidRPr="002D0DB6">
        <w:rPr>
          <w:rFonts w:ascii="Times New Roman" w:eastAsia="Times New Roman" w:hAnsi="Times New Roman"/>
          <w:sz w:val="28"/>
          <w:szCs w:val="28"/>
        </w:rPr>
        <w:t>15], позволяют объяснить формирование таких типов структур титановых сплавов</w:t>
      </w:r>
      <w:r w:rsidR="00A27E3E" w:rsidRPr="002D0DB6">
        <w:rPr>
          <w:rFonts w:ascii="Times New Roman" w:eastAsia="Times New Roman" w:hAnsi="Times New Roman"/>
          <w:sz w:val="28"/>
          <w:szCs w:val="28"/>
        </w:rPr>
        <w:t>,</w:t>
      </w:r>
      <w:r w:rsidRPr="002D0DB6">
        <w:rPr>
          <w:rFonts w:ascii="Times New Roman" w:eastAsia="Times New Roman" w:hAnsi="Times New Roman"/>
          <w:sz w:val="28"/>
          <w:szCs w:val="28"/>
        </w:rPr>
        <w:t xml:space="preserve"> как пластинчатая, бимодальная и </w:t>
      </w:r>
      <w:r w:rsidRPr="002D0DB6">
        <w:rPr>
          <w:rFonts w:ascii="Times New Roman" w:eastAsia="Times New Roman" w:hAnsi="Times New Roman"/>
          <w:sz w:val="28"/>
          <w:szCs w:val="28"/>
        </w:rPr>
        <w:lastRenderedPageBreak/>
        <w:t xml:space="preserve">глобулярная. Насыщенность свободной энергией элементов структурного строения повышается в следующей последовательности: </w:t>
      </w:r>
      <w:r w:rsidR="00A27E3E" w:rsidRPr="002D0DB6">
        <w:rPr>
          <w:rFonts w:ascii="Times New Roman" w:eastAsia="Times New Roman" w:hAnsi="Times New Roman"/>
          <w:sz w:val="28"/>
          <w:szCs w:val="28"/>
        </w:rPr>
        <w:t>бездефектный объём зерна → одиночные дислокации →</w:t>
      </w:r>
      <w:r w:rsidR="00DE1C90" w:rsidRPr="002D0DB6">
        <w:rPr>
          <w:rFonts w:ascii="Times New Roman" w:eastAsia="Times New Roman" w:hAnsi="Times New Roman"/>
          <w:sz w:val="28"/>
          <w:szCs w:val="28"/>
        </w:rPr>
        <w:t xml:space="preserve"> </w:t>
      </w:r>
      <w:r w:rsidR="00A27E3E" w:rsidRPr="002D0DB6">
        <w:rPr>
          <w:rFonts w:ascii="Times New Roman" w:eastAsia="Times New Roman" w:hAnsi="Times New Roman"/>
          <w:sz w:val="28"/>
          <w:szCs w:val="28"/>
        </w:rPr>
        <w:t>субграницы</w:t>
      </w:r>
      <w:r w:rsidR="00DE1C90" w:rsidRPr="002D0DB6">
        <w:rPr>
          <w:rFonts w:ascii="Times New Roman" w:eastAsia="Times New Roman" w:hAnsi="Times New Roman"/>
          <w:sz w:val="28"/>
          <w:szCs w:val="28"/>
        </w:rPr>
        <w:t xml:space="preserve"> </w:t>
      </w:r>
      <w:r w:rsidR="00A27E3E" w:rsidRPr="002D0DB6">
        <w:rPr>
          <w:rFonts w:ascii="Times New Roman" w:eastAsia="Times New Roman" w:hAnsi="Times New Roman"/>
          <w:sz w:val="28"/>
          <w:szCs w:val="28"/>
        </w:rPr>
        <w:t>→ грани кристаллита → рёбра кристаллита → вершины кристаллита. В свою очередь нужно иметь ввиду тот экспериментально установленный факт, что грани кристаллитов также отличаются уровнем свободной поверхностной энергии [</w:t>
      </w:r>
      <w:r w:rsidR="007B22F8" w:rsidRPr="002D0DB6">
        <w:rPr>
          <w:rFonts w:ascii="Times New Roman" w:eastAsia="Times New Roman" w:hAnsi="Times New Roman"/>
          <w:sz w:val="28"/>
          <w:szCs w:val="28"/>
        </w:rPr>
        <w:t>16-18</w:t>
      </w:r>
      <w:r w:rsidR="00A27E3E" w:rsidRPr="002D0DB6">
        <w:rPr>
          <w:rFonts w:ascii="Times New Roman" w:eastAsia="Times New Roman" w:hAnsi="Times New Roman"/>
          <w:sz w:val="28"/>
          <w:szCs w:val="28"/>
        </w:rPr>
        <w:t>], определяющем их предпочтительный рост.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43"/>
        <w:gridCol w:w="4643"/>
      </w:tblGrid>
      <w:tr w:rsidR="00BA23E7" w:rsidTr="00D77174">
        <w:tc>
          <w:tcPr>
            <w:tcW w:w="9286" w:type="dxa"/>
            <w:gridSpan w:val="2"/>
            <w:vAlign w:val="center"/>
          </w:tcPr>
          <w:p w:rsidR="00BA23E7" w:rsidRDefault="0006347C" w:rsidP="00AB3856">
            <w:pPr>
              <w:pStyle w:val="a8"/>
              <w:tabs>
                <w:tab w:val="clear" w:pos="4677"/>
                <w:tab w:val="clear" w:pos="9355"/>
              </w:tabs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06347C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25617" cy="2366144"/>
                  <wp:effectExtent l="0" t="0" r="8255" b="0"/>
                  <wp:docPr id="819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5617" cy="2366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2705802" cy="2424023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0765" cy="24284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7174" w:rsidTr="00D77174">
        <w:tc>
          <w:tcPr>
            <w:tcW w:w="4643" w:type="dxa"/>
            <w:vAlign w:val="center"/>
          </w:tcPr>
          <w:p w:rsidR="00D77174" w:rsidRDefault="00D77174" w:rsidP="00AB3856">
            <w:pPr>
              <w:pStyle w:val="a8"/>
              <w:tabs>
                <w:tab w:val="clear" w:pos="4677"/>
                <w:tab w:val="clear" w:pos="9355"/>
              </w:tabs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а)</w:t>
            </w:r>
          </w:p>
        </w:tc>
        <w:tc>
          <w:tcPr>
            <w:tcW w:w="4643" w:type="dxa"/>
            <w:vAlign w:val="center"/>
          </w:tcPr>
          <w:p w:rsidR="00D77174" w:rsidRDefault="00D77174" w:rsidP="00AB3856">
            <w:pPr>
              <w:pStyle w:val="a8"/>
              <w:tabs>
                <w:tab w:val="clear" w:pos="4677"/>
                <w:tab w:val="clear" w:pos="9355"/>
              </w:tabs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б)</w:t>
            </w:r>
          </w:p>
        </w:tc>
      </w:tr>
      <w:tr w:rsidR="00BA23E7" w:rsidTr="00D77174">
        <w:tc>
          <w:tcPr>
            <w:tcW w:w="9286" w:type="dxa"/>
            <w:gridSpan w:val="2"/>
            <w:vAlign w:val="center"/>
          </w:tcPr>
          <w:p w:rsidR="00BA23E7" w:rsidRPr="00BA23E7" w:rsidRDefault="00BA23E7" w:rsidP="004C659A">
            <w:pPr>
              <w:pStyle w:val="a8"/>
              <w:tabs>
                <w:tab w:val="clear" w:pos="4677"/>
                <w:tab w:val="clear" w:pos="9355"/>
              </w:tabs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C659A">
              <w:rPr>
                <w:rFonts w:ascii="Times New Roman" w:hAnsi="Times New Roman"/>
                <w:sz w:val="24"/>
                <w:szCs w:val="28"/>
              </w:rPr>
              <w:t xml:space="preserve">Рисунок </w:t>
            </w:r>
            <w:r w:rsidR="00D77174" w:rsidRPr="004C659A">
              <w:rPr>
                <w:rFonts w:ascii="Times New Roman" w:hAnsi="Times New Roman"/>
                <w:sz w:val="24"/>
                <w:szCs w:val="28"/>
              </w:rPr>
              <w:t>4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 xml:space="preserve"> – </w:t>
            </w:r>
            <w:r w:rsidRPr="004C659A">
              <w:rPr>
                <w:rFonts w:ascii="Times New Roman" w:hAnsi="Times New Roman" w:cs="Times New Roman"/>
                <w:sz w:val="24"/>
              </w:rPr>
              <w:t xml:space="preserve">Зависимость удельных межграничных поверхностей </w:t>
            </w:r>
            <w:r w:rsidRPr="004C659A">
              <w:rPr>
                <w:rFonts w:ascii="Times New Roman" w:hAnsi="Times New Roman" w:cs="Times New Roman"/>
                <w:sz w:val="24"/>
                <w:lang w:val="en-US"/>
              </w:rPr>
              <w:t>S</w:t>
            </w:r>
            <w:r w:rsidRPr="004C659A">
              <w:rPr>
                <w:rFonts w:ascii="Times New Roman" w:hAnsi="Times New Roman" w:cs="Times New Roman"/>
                <w:sz w:val="24"/>
              </w:rPr>
              <w:t>/</w:t>
            </w:r>
            <w:r w:rsidRPr="004C659A">
              <w:rPr>
                <w:rFonts w:ascii="Times New Roman" w:hAnsi="Times New Roman" w:cs="Times New Roman"/>
                <w:sz w:val="24"/>
                <w:lang w:val="en-US"/>
              </w:rPr>
              <w:t>V</w:t>
            </w:r>
            <w:r w:rsidRPr="004C659A">
              <w:rPr>
                <w:rFonts w:ascii="Times New Roman" w:hAnsi="Times New Roman" w:cs="Times New Roman"/>
                <w:sz w:val="24"/>
              </w:rPr>
              <w:t xml:space="preserve"> и объемов </w:t>
            </w:r>
            <w:r w:rsidRPr="004C659A">
              <w:rPr>
                <w:rFonts w:ascii="Times New Roman" w:hAnsi="Times New Roman" w:cs="Times New Roman"/>
                <w:sz w:val="24"/>
                <w:lang w:val="en-US"/>
              </w:rPr>
              <w:t>V</w:t>
            </w:r>
            <w:r w:rsidRPr="004C659A">
              <w:rPr>
                <w:rFonts w:ascii="Times New Roman" w:hAnsi="Times New Roman" w:cs="Times New Roman"/>
                <w:sz w:val="24"/>
                <w:vertAlign w:val="subscript"/>
              </w:rPr>
              <w:t>гр</w:t>
            </w:r>
            <w:r w:rsidRPr="004C659A">
              <w:rPr>
                <w:rFonts w:ascii="Times New Roman" w:hAnsi="Times New Roman" w:cs="Times New Roman"/>
                <w:sz w:val="24"/>
              </w:rPr>
              <w:t>/</w:t>
            </w:r>
            <w:r w:rsidRPr="004C659A">
              <w:rPr>
                <w:rFonts w:ascii="Times New Roman" w:hAnsi="Times New Roman" w:cs="Times New Roman"/>
                <w:sz w:val="24"/>
                <w:lang w:val="en-US"/>
              </w:rPr>
              <w:t>V</w:t>
            </w:r>
            <w:r w:rsidRPr="004C659A">
              <w:rPr>
                <w:rFonts w:ascii="Times New Roman" w:hAnsi="Times New Roman" w:cs="Times New Roman"/>
                <w:sz w:val="24"/>
              </w:rPr>
              <w:t xml:space="preserve"> от диаметра </w:t>
            </w:r>
            <w:r w:rsidR="00856871" w:rsidRPr="004C659A">
              <w:rPr>
                <w:rFonts w:ascii="Times New Roman" w:eastAsia="Times New Roman" w:hAnsi="Times New Roman"/>
                <w:sz w:val="24"/>
                <w:szCs w:val="28"/>
              </w:rPr>
              <w:t>α-зерна</w:t>
            </w:r>
            <w:r w:rsidRPr="004C659A">
              <w:rPr>
                <w:rFonts w:ascii="Times New Roman" w:hAnsi="Times New Roman" w:cs="Times New Roman"/>
                <w:sz w:val="24"/>
              </w:rPr>
              <w:t xml:space="preserve"> для равновесной однофазной полиэдрической структуры титана и α–титановых сплавов</w:t>
            </w:r>
            <w:r w:rsidR="00D77174" w:rsidRPr="004C659A">
              <w:rPr>
                <w:rFonts w:ascii="Times New Roman" w:hAnsi="Times New Roman" w:cs="Times New Roman"/>
                <w:sz w:val="24"/>
              </w:rPr>
              <w:t xml:space="preserve"> (а), </w:t>
            </w:r>
            <w:r w:rsidR="0006347C" w:rsidRPr="004C659A">
              <w:rPr>
                <w:rFonts w:ascii="Times New Roman" w:hAnsi="Times New Roman" w:cs="Times New Roman"/>
                <w:sz w:val="24"/>
              </w:rPr>
              <w:t>объемная доля удельных межфазных V</w:t>
            </w:r>
            <w:r w:rsidR="0006347C" w:rsidRPr="004C659A">
              <w:rPr>
                <w:rFonts w:ascii="Times New Roman" w:hAnsi="Times New Roman" w:cs="Times New Roman"/>
                <w:sz w:val="24"/>
                <w:vertAlign w:val="subscript"/>
              </w:rPr>
              <w:t>αβ</w:t>
            </w:r>
            <w:r w:rsidR="0006347C" w:rsidRPr="004C659A">
              <w:rPr>
                <w:rFonts w:ascii="Times New Roman" w:hAnsi="Times New Roman" w:cs="Times New Roman"/>
                <w:sz w:val="24"/>
              </w:rPr>
              <w:t xml:space="preserve">  и межграничных V</w:t>
            </w:r>
            <w:r w:rsidR="0006347C" w:rsidRPr="004C659A">
              <w:rPr>
                <w:rFonts w:ascii="Times New Roman" w:hAnsi="Times New Roman" w:cs="Times New Roman"/>
                <w:sz w:val="24"/>
                <w:vertAlign w:val="subscript"/>
              </w:rPr>
              <w:t>αα</w:t>
            </w:r>
            <w:r w:rsidR="0006347C" w:rsidRPr="004C659A">
              <w:rPr>
                <w:rFonts w:ascii="Times New Roman" w:hAnsi="Times New Roman" w:cs="Times New Roman"/>
                <w:sz w:val="24"/>
              </w:rPr>
              <w:t xml:space="preserve"> , V</w:t>
            </w:r>
            <w:r w:rsidR="0006347C" w:rsidRPr="004C659A">
              <w:rPr>
                <w:rFonts w:ascii="Times New Roman" w:hAnsi="Times New Roman" w:cs="Times New Roman"/>
                <w:sz w:val="24"/>
                <w:vertAlign w:val="subscript"/>
              </w:rPr>
              <w:t>ββ</w:t>
            </w:r>
            <w:r w:rsidR="0006347C" w:rsidRPr="004C659A">
              <w:rPr>
                <w:rFonts w:ascii="Times New Roman" w:hAnsi="Times New Roman" w:cs="Times New Roman"/>
                <w:sz w:val="24"/>
              </w:rPr>
              <w:t xml:space="preserve"> составляющих сплава ВТ6 с различным диаметром α-зерна при </w:t>
            </w:r>
            <w:r w:rsidR="0006347C" w:rsidRPr="004C659A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Q</w:t>
            </w:r>
            <w:r w:rsidR="0006347C" w:rsidRPr="004C659A">
              <w:rPr>
                <w:rFonts w:ascii="Times New Roman" w:hAnsi="Times New Roman" w:cs="Times New Roman"/>
                <w:sz w:val="24"/>
                <w:szCs w:val="28"/>
                <w:vertAlign w:val="subscript"/>
              </w:rPr>
              <w:t>β</w:t>
            </w:r>
            <w:r w:rsidR="0006347C" w:rsidRPr="004C659A">
              <w:rPr>
                <w:rFonts w:ascii="Times New Roman" w:hAnsi="Times New Roman" w:cs="Times New Roman"/>
                <w:sz w:val="24"/>
                <w:szCs w:val="28"/>
              </w:rPr>
              <w:t>=10 и 15%</w:t>
            </w:r>
            <w:r w:rsidR="0006347C" w:rsidRPr="004C659A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</w:tbl>
    <w:p w:rsidR="00A27E3E" w:rsidRPr="002D0DB6" w:rsidRDefault="00A27E3E" w:rsidP="004C659A">
      <w:pPr>
        <w:pStyle w:val="a8"/>
        <w:tabs>
          <w:tab w:val="clear" w:pos="4677"/>
          <w:tab w:val="clear" w:pos="9355"/>
        </w:tabs>
        <w:spacing w:before="24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eastAsia="Times New Roman" w:hAnsi="Times New Roman"/>
          <w:sz w:val="28"/>
          <w:szCs w:val="28"/>
        </w:rPr>
        <w:t xml:space="preserve">Пластинчатая крупнозернистая β-превращённая структура </w:t>
      </w:r>
      <w:bookmarkStart w:id="0" w:name="_GoBack"/>
      <w:bookmarkEnd w:id="0"/>
      <w:r w:rsidRPr="002D0DB6">
        <w:rPr>
          <w:rFonts w:ascii="Times New Roman" w:eastAsia="Times New Roman" w:hAnsi="Times New Roman"/>
          <w:sz w:val="28"/>
          <w:szCs w:val="28"/>
        </w:rPr>
        <w:t>формируется в три стадии. При температурах β-области вершины, рёбра и грани исходного β-зерна, полученного в процессе β-деформации или β-отжига, обладают повышенным уровнем свободной поверхностной энергии. Последующее охлаждение с фазовым β→α+β – переходом сопровождается на первой стадии избирательным и последовательным заполнением α-фазой вершин, рёбер и граней с предпочтительным заполнением более острых двугранных углов. Таким образом на первой стадии формируется единый, непрерывный оболочковый каркас α-фазы.</w:t>
      </w:r>
      <w:r w:rsidR="00D8152D" w:rsidRPr="002D0DB6">
        <w:rPr>
          <w:rFonts w:ascii="Times New Roman" w:hAnsi="Times New Roman"/>
          <w:sz w:val="28"/>
          <w:szCs w:val="28"/>
        </w:rPr>
        <w:t xml:space="preserve"> В </w:t>
      </w:r>
      <w:r w:rsidR="00D8152D" w:rsidRPr="002D0DB6">
        <w:rPr>
          <w:rFonts w:ascii="Times New Roman" w:hAnsi="Times New Roman"/>
          <w:sz w:val="28"/>
          <w:szCs w:val="28"/>
        </w:rPr>
        <w:lastRenderedPageBreak/>
        <w:t>двумерном отображении на плоскости шлифа этот единый, непрерывный оболочковый каркас  α-фазы представлен в виде α-оторочки.</w:t>
      </w:r>
      <w:r w:rsidR="00DE1C90" w:rsidRPr="002D0DB6">
        <w:rPr>
          <w:rFonts w:ascii="Times New Roman" w:eastAsia="Times New Roman" w:hAnsi="Times New Roman"/>
          <w:sz w:val="28"/>
          <w:szCs w:val="28"/>
        </w:rPr>
        <w:t xml:space="preserve"> </w:t>
      </w:r>
      <w:r w:rsidR="00777615" w:rsidRPr="002D0DB6">
        <w:rPr>
          <w:rFonts w:ascii="Times New Roman" w:eastAsia="Times New Roman" w:hAnsi="Times New Roman"/>
          <w:sz w:val="28"/>
          <w:szCs w:val="28"/>
        </w:rPr>
        <w:t>На второй стадии, в связи с исчерпанием мест зарождения в наиболее энергонасыщенных элементах β-зерна вершинах, рёбрах и гранях реализуется механизм зарождения на внутризеренных дефектах кристаллического</w:t>
      </w:r>
      <w:r w:rsidR="001A6992" w:rsidRPr="002D0DB6">
        <w:rPr>
          <w:rFonts w:ascii="Times New Roman" w:eastAsia="Times New Roman" w:hAnsi="Times New Roman"/>
          <w:sz w:val="28"/>
          <w:szCs w:val="28"/>
        </w:rPr>
        <w:t xml:space="preserve"> </w:t>
      </w:r>
      <w:r w:rsidR="00777615" w:rsidRPr="002D0DB6">
        <w:rPr>
          <w:rFonts w:ascii="Times New Roman" w:eastAsia="Times New Roman" w:hAnsi="Times New Roman"/>
          <w:sz w:val="28"/>
          <w:szCs w:val="28"/>
        </w:rPr>
        <w:t>строения. В случае полигонизованной структуры с малоугловыми границами вторая стадия сопровожда</w:t>
      </w:r>
      <w:r w:rsidR="00D17810" w:rsidRPr="002D0DB6">
        <w:rPr>
          <w:rFonts w:ascii="Times New Roman" w:eastAsia="Times New Roman" w:hAnsi="Times New Roman"/>
          <w:sz w:val="28"/>
          <w:szCs w:val="28"/>
        </w:rPr>
        <w:t>е</w:t>
      </w:r>
      <w:r w:rsidR="00777615" w:rsidRPr="002D0DB6">
        <w:rPr>
          <w:rFonts w:ascii="Times New Roman" w:eastAsia="Times New Roman" w:hAnsi="Times New Roman"/>
          <w:sz w:val="28"/>
          <w:szCs w:val="28"/>
        </w:rPr>
        <w:t>тся образованием оболочкового каркаса вокруг отдельных</w:t>
      </w:r>
      <w:r w:rsidR="00D8152D" w:rsidRPr="002D0DB6">
        <w:rPr>
          <w:rFonts w:ascii="Times New Roman" w:eastAsia="Times New Roman" w:hAnsi="Times New Roman"/>
          <w:sz w:val="28"/>
          <w:szCs w:val="28"/>
        </w:rPr>
        <w:t xml:space="preserve"> </w:t>
      </w:r>
      <w:r w:rsidR="00D17810" w:rsidRPr="002D0DB6">
        <w:rPr>
          <w:rFonts w:ascii="Times New Roman" w:eastAsia="Times New Roman" w:hAnsi="Times New Roman"/>
          <w:sz w:val="28"/>
          <w:szCs w:val="28"/>
        </w:rPr>
        <w:t xml:space="preserve">субзёрен [19]. </w:t>
      </w:r>
      <w:r w:rsidR="00777615" w:rsidRPr="002D0DB6">
        <w:rPr>
          <w:rFonts w:ascii="Times New Roman" w:eastAsia="Times New Roman" w:hAnsi="Times New Roman"/>
          <w:sz w:val="28"/>
          <w:szCs w:val="28"/>
        </w:rPr>
        <w:t xml:space="preserve">И, наконец, на третьей стадии внутри субзёрен в соответствии с принципом размерного и ориентационного соотношения формируется собственно пластинчатая </w:t>
      </w:r>
      <w:r w:rsidR="00190E83" w:rsidRPr="002D0DB6">
        <w:rPr>
          <w:rFonts w:ascii="Times New Roman" w:eastAsia="Times New Roman" w:hAnsi="Times New Roman"/>
          <w:sz w:val="28"/>
          <w:szCs w:val="28"/>
        </w:rPr>
        <w:t>видманштет</w:t>
      </w:r>
      <w:r w:rsidR="00D17810" w:rsidRPr="002D0DB6">
        <w:rPr>
          <w:rFonts w:ascii="Times New Roman" w:eastAsia="Times New Roman" w:hAnsi="Times New Roman"/>
          <w:sz w:val="28"/>
          <w:szCs w:val="28"/>
        </w:rPr>
        <w:t>т</w:t>
      </w:r>
      <w:r w:rsidR="00190E83" w:rsidRPr="002D0DB6">
        <w:rPr>
          <w:rFonts w:ascii="Times New Roman" w:eastAsia="Times New Roman" w:hAnsi="Times New Roman"/>
          <w:sz w:val="28"/>
          <w:szCs w:val="28"/>
        </w:rPr>
        <w:t>ова структура.</w:t>
      </w:r>
    </w:p>
    <w:p w:rsidR="00190E83" w:rsidRDefault="00190E83" w:rsidP="002D0DB6">
      <w:pPr>
        <w:spacing w:after="0" w:line="36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2D0DB6">
        <w:rPr>
          <w:rFonts w:ascii="Times New Roman" w:eastAsia="Times New Roman" w:hAnsi="Times New Roman"/>
          <w:sz w:val="28"/>
          <w:szCs w:val="28"/>
        </w:rPr>
        <w:t>Бимодальная структура формируется по тому же принципу. Принципиальное отличие её формирования заключается в режимах ТМО, при которых вначале преимущественно в вершинах β-фазы фиксируется монокристаллическая α-фаза, с количеством определяемым фазовой диаграммой</w:t>
      </w:r>
      <w:r w:rsidR="00C11A13" w:rsidRPr="002D0DB6">
        <w:rPr>
          <w:rFonts w:ascii="Times New Roman" w:eastAsia="Times New Roman" w:hAnsi="Times New Roman"/>
          <w:sz w:val="28"/>
          <w:szCs w:val="28"/>
        </w:rPr>
        <w:t xml:space="preserve"> и монокристаллической β-фазой. В процессе последующего регламентированного охлаждения в β-фазе формируется пластинчатая структура, параметры которой определяются кинетическими условиями охлаждения.</w:t>
      </w:r>
      <w:r w:rsidR="00D17810" w:rsidRPr="002D0DB6">
        <w:rPr>
          <w:rFonts w:ascii="Times New Roman" w:eastAsia="Times New Roman" w:hAnsi="Times New Roman"/>
          <w:sz w:val="28"/>
          <w:szCs w:val="28"/>
        </w:rPr>
        <w:t xml:space="preserve"> На рис</w:t>
      </w:r>
      <w:r w:rsidR="00AB3856">
        <w:rPr>
          <w:rFonts w:ascii="Times New Roman" w:eastAsia="Times New Roman" w:hAnsi="Times New Roman"/>
          <w:sz w:val="28"/>
          <w:szCs w:val="28"/>
        </w:rPr>
        <w:t>унке</w:t>
      </w:r>
      <w:r w:rsidR="00D17810" w:rsidRPr="002D0DB6">
        <w:rPr>
          <w:rFonts w:ascii="Times New Roman" w:eastAsia="Times New Roman" w:hAnsi="Times New Roman"/>
          <w:sz w:val="28"/>
          <w:szCs w:val="28"/>
        </w:rPr>
        <w:t xml:space="preserve"> </w:t>
      </w:r>
      <w:r w:rsidR="00D77174">
        <w:rPr>
          <w:rFonts w:ascii="Times New Roman" w:eastAsia="Times New Roman" w:hAnsi="Times New Roman"/>
          <w:sz w:val="28"/>
          <w:szCs w:val="28"/>
        </w:rPr>
        <w:t>5</w:t>
      </w:r>
      <w:r w:rsidR="00D17810" w:rsidRPr="002D0DB6">
        <w:rPr>
          <w:rFonts w:ascii="Times New Roman" w:eastAsia="Times New Roman" w:hAnsi="Times New Roman"/>
          <w:sz w:val="28"/>
          <w:szCs w:val="28"/>
        </w:rPr>
        <w:t xml:space="preserve"> приведены стадии формирования бимодальной структуры в сплаве ВТ3-1.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644"/>
        <w:gridCol w:w="4642"/>
      </w:tblGrid>
      <w:tr w:rsidR="00AB3856" w:rsidRPr="002D0DB6" w:rsidTr="00E708C6">
        <w:trPr>
          <w:trHeight w:val="2966"/>
        </w:trPr>
        <w:tc>
          <w:tcPr>
            <w:tcW w:w="4644" w:type="dxa"/>
            <w:vAlign w:val="center"/>
          </w:tcPr>
          <w:p w:rsidR="00AB3856" w:rsidRPr="002D0DB6" w:rsidRDefault="00AB3856" w:rsidP="00AB38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31691" cy="1828800"/>
                  <wp:effectExtent l="0" t="0" r="6985" b="0"/>
                  <wp:docPr id="614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29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0600" cy="1834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2" w:type="dxa"/>
            <w:vAlign w:val="center"/>
          </w:tcPr>
          <w:p w:rsidR="00AB3856" w:rsidRPr="002D0DB6" w:rsidRDefault="00AB3856" w:rsidP="00AB38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85730" cy="1797881"/>
                  <wp:effectExtent l="0" t="0" r="0" b="0"/>
                  <wp:docPr id="6148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8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31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9803" cy="18069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3856" w:rsidRPr="002D0DB6" w:rsidTr="00E708C6">
        <w:tc>
          <w:tcPr>
            <w:tcW w:w="4644" w:type="dxa"/>
            <w:vAlign w:val="center"/>
          </w:tcPr>
          <w:p w:rsidR="00AB3856" w:rsidRPr="002D0DB6" w:rsidRDefault="00AB3856" w:rsidP="00AB38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sz w:val="28"/>
                <w:szCs w:val="28"/>
              </w:rPr>
              <w:t>а)</w:t>
            </w:r>
          </w:p>
        </w:tc>
        <w:tc>
          <w:tcPr>
            <w:tcW w:w="4642" w:type="dxa"/>
            <w:vAlign w:val="center"/>
          </w:tcPr>
          <w:p w:rsidR="00AB3856" w:rsidRPr="002D0DB6" w:rsidRDefault="00AB3856" w:rsidP="00AB38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sz w:val="28"/>
                <w:szCs w:val="28"/>
              </w:rPr>
              <w:t>б)</w:t>
            </w:r>
          </w:p>
        </w:tc>
      </w:tr>
      <w:tr w:rsidR="00AB3856" w:rsidRPr="002D0DB6" w:rsidTr="00E708C6">
        <w:tc>
          <w:tcPr>
            <w:tcW w:w="9286" w:type="dxa"/>
            <w:gridSpan w:val="2"/>
            <w:vAlign w:val="center"/>
          </w:tcPr>
          <w:p w:rsidR="00AB3856" w:rsidRPr="002D0DB6" w:rsidRDefault="00AB3856" w:rsidP="004C659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C659A">
              <w:rPr>
                <w:rFonts w:ascii="Times New Roman" w:hAnsi="Times New Roman"/>
                <w:sz w:val="24"/>
                <w:szCs w:val="28"/>
              </w:rPr>
              <w:t>Рисунок 5 – Стадии формирования бимодальной структуры в сплаве ВТ3-1: стадия формирования монокристаллических α- и β-фаз (а); стадия формирования пластинчатой αβ-структуры в β-фазе (б).</w:t>
            </w:r>
          </w:p>
        </w:tc>
      </w:tr>
    </w:tbl>
    <w:p w:rsidR="00F766BB" w:rsidRDefault="00F766BB" w:rsidP="002D0DB6">
      <w:pPr>
        <w:spacing w:after="0" w:line="36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2D0DB6">
        <w:rPr>
          <w:rFonts w:ascii="Times New Roman" w:eastAsia="Times New Roman" w:hAnsi="Times New Roman"/>
          <w:sz w:val="28"/>
          <w:szCs w:val="28"/>
        </w:rPr>
        <w:lastRenderedPageBreak/>
        <w:t>С позиции пространственного структурного строения удовлетворительно объясняется выраженная химическая неоднородность распределения алюминия в бинарных сплавах</w:t>
      </w:r>
      <w:r w:rsidR="00BF3596" w:rsidRPr="002D0DB6">
        <w:rPr>
          <w:rFonts w:ascii="Times New Roman" w:eastAsia="Times New Roman" w:hAnsi="Times New Roman"/>
          <w:sz w:val="28"/>
          <w:szCs w:val="28"/>
        </w:rPr>
        <w:t xml:space="preserve"> </w:t>
      </w:r>
      <w:r w:rsidRPr="002D0DB6">
        <w:rPr>
          <w:rFonts w:ascii="Times New Roman" w:eastAsia="Times New Roman" w:hAnsi="Times New Roman"/>
          <w:sz w:val="28"/>
          <w:szCs w:val="28"/>
          <w:lang w:val="en-US"/>
        </w:rPr>
        <w:t>Ti</w:t>
      </w:r>
      <w:r w:rsidRPr="002D0DB6">
        <w:rPr>
          <w:rFonts w:ascii="Times New Roman" w:eastAsia="Times New Roman" w:hAnsi="Times New Roman"/>
          <w:sz w:val="28"/>
          <w:szCs w:val="28"/>
        </w:rPr>
        <w:t>-</w:t>
      </w:r>
      <w:r w:rsidRPr="002D0DB6">
        <w:rPr>
          <w:rFonts w:ascii="Times New Roman" w:eastAsia="Times New Roman" w:hAnsi="Times New Roman"/>
          <w:sz w:val="28"/>
          <w:szCs w:val="28"/>
          <w:lang w:val="en-US"/>
        </w:rPr>
        <w:t>Al</w:t>
      </w:r>
      <w:r w:rsidR="00BF3596" w:rsidRPr="002D0DB6">
        <w:rPr>
          <w:rFonts w:ascii="Times New Roman" w:eastAsia="Times New Roman" w:hAnsi="Times New Roman"/>
          <w:sz w:val="28"/>
          <w:szCs w:val="28"/>
        </w:rPr>
        <w:t xml:space="preserve"> </w:t>
      </w:r>
      <w:r w:rsidRPr="002D0DB6">
        <w:rPr>
          <w:rFonts w:ascii="Times New Roman" w:eastAsia="Times New Roman" w:hAnsi="Times New Roman"/>
          <w:sz w:val="28"/>
          <w:szCs w:val="28"/>
        </w:rPr>
        <w:t>с образованием предвыделений упорядоченной α</w:t>
      </w:r>
      <w:r w:rsidRPr="002D0DB6">
        <w:rPr>
          <w:rFonts w:ascii="Times New Roman" w:eastAsia="Times New Roman" w:hAnsi="Times New Roman"/>
          <w:sz w:val="28"/>
          <w:szCs w:val="28"/>
          <w:vertAlign w:val="subscript"/>
        </w:rPr>
        <w:t>2</w:t>
      </w:r>
      <w:r w:rsidRPr="002D0DB6">
        <w:rPr>
          <w:rFonts w:ascii="Times New Roman" w:eastAsia="Times New Roman" w:hAnsi="Times New Roman"/>
          <w:sz w:val="28"/>
          <w:szCs w:val="28"/>
        </w:rPr>
        <w:t xml:space="preserve"> – фазы даже в сплавах с 1% масс алюминия [</w:t>
      </w:r>
      <w:r w:rsidR="00D17810" w:rsidRPr="002D0DB6">
        <w:rPr>
          <w:rFonts w:ascii="Times New Roman" w:eastAsia="Times New Roman" w:hAnsi="Times New Roman"/>
          <w:sz w:val="28"/>
          <w:szCs w:val="28"/>
        </w:rPr>
        <w:t>20</w:t>
      </w:r>
      <w:r w:rsidRPr="002D0DB6">
        <w:rPr>
          <w:rFonts w:ascii="Times New Roman" w:eastAsia="Times New Roman" w:hAnsi="Times New Roman"/>
          <w:sz w:val="28"/>
          <w:szCs w:val="28"/>
        </w:rPr>
        <w:t>]. Установленная способность аккумулировать приграничными объёмами алюминия обуславливается направленными диффузионными потоками алюминия, движущей силой которых является разность свободных энергий граничных и внутренних объёмов кристаллита. Предвыделения α</w:t>
      </w:r>
      <w:r w:rsidRPr="002D0DB6">
        <w:rPr>
          <w:rFonts w:ascii="Times New Roman" w:eastAsia="Times New Roman" w:hAnsi="Times New Roman"/>
          <w:sz w:val="28"/>
          <w:szCs w:val="28"/>
          <w:vertAlign w:val="subscript"/>
        </w:rPr>
        <w:t>2</w:t>
      </w:r>
      <w:r w:rsidRPr="002D0DB6">
        <w:rPr>
          <w:rFonts w:ascii="Times New Roman" w:eastAsia="Times New Roman" w:hAnsi="Times New Roman"/>
          <w:sz w:val="28"/>
          <w:szCs w:val="28"/>
        </w:rPr>
        <w:t>-фазы образуются в условиях высокотемпературного отжига с высокими значениями коэффициента диффузии, а сама α</w:t>
      </w:r>
      <w:r w:rsidRPr="002D0DB6">
        <w:rPr>
          <w:rFonts w:ascii="Times New Roman" w:eastAsia="Times New Roman" w:hAnsi="Times New Roman"/>
          <w:sz w:val="28"/>
          <w:szCs w:val="28"/>
          <w:vertAlign w:val="subscript"/>
        </w:rPr>
        <w:t>2</w:t>
      </w:r>
      <w:r w:rsidRPr="002D0DB6">
        <w:rPr>
          <w:rFonts w:ascii="Times New Roman" w:eastAsia="Times New Roman" w:hAnsi="Times New Roman"/>
          <w:sz w:val="28"/>
          <w:szCs w:val="28"/>
        </w:rPr>
        <w:t>-фаза – в процессе охлаждения и выдержки при температурах её упорядочения</w:t>
      </w:r>
      <w:r w:rsidR="00AB3856">
        <w:rPr>
          <w:rFonts w:ascii="Times New Roman" w:eastAsia="Times New Roman" w:hAnsi="Times New Roman"/>
          <w:sz w:val="28"/>
          <w:szCs w:val="28"/>
        </w:rPr>
        <w:t xml:space="preserve"> (рис.6)</w:t>
      </w:r>
      <w:r w:rsidRPr="002D0DB6">
        <w:rPr>
          <w:rFonts w:ascii="Times New Roman" w:eastAsia="Times New Roman" w:hAnsi="Times New Roman"/>
          <w:sz w:val="28"/>
          <w:szCs w:val="28"/>
        </w:rPr>
        <w:t>.</w:t>
      </w:r>
    </w:p>
    <w:tbl>
      <w:tblPr>
        <w:tblStyle w:val="a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644"/>
        <w:gridCol w:w="4642"/>
      </w:tblGrid>
      <w:tr w:rsidR="00AB3856" w:rsidRPr="002D0DB6" w:rsidTr="00D06171">
        <w:trPr>
          <w:trHeight w:val="2355"/>
          <w:jc w:val="center"/>
        </w:trPr>
        <w:tc>
          <w:tcPr>
            <w:tcW w:w="4644" w:type="dxa"/>
            <w:vAlign w:val="center"/>
          </w:tcPr>
          <w:p w:rsidR="00AB3856" w:rsidRPr="002D0DB6" w:rsidRDefault="00AB3856" w:rsidP="00AB38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583402" cy="1669311"/>
                  <wp:effectExtent l="0" t="0" r="0" b="7620"/>
                  <wp:docPr id="41" name="Рисунок 1" descr="H:\diss\статья\рис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H:\diss\статья\рис1.jpg"/>
                          <pic:cNvPicPr/>
                        </pic:nvPicPr>
                        <pic:blipFill rotWithShape="1">
                          <a:blip r:embed="rId32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33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7962" t="4857" r="5854" b="3221"/>
                          <a:stretch/>
                        </pic:blipFill>
                        <pic:spPr bwMode="auto">
                          <a:xfrm>
                            <a:off x="0" y="0"/>
                            <a:ext cx="1583401" cy="1669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2" w:type="dxa"/>
            <w:vAlign w:val="center"/>
          </w:tcPr>
          <w:p w:rsidR="00AB3856" w:rsidRPr="002D0DB6" w:rsidRDefault="00AB3856" w:rsidP="00AB38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05409" cy="1573619"/>
                  <wp:effectExtent l="0" t="0" r="0" b="7620"/>
                  <wp:docPr id="42" name="Рисунок 10" descr="H:\diss\статья\рис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0" descr="H:\diss\статья\рис2.jpg"/>
                          <pic:cNvPicPr/>
                        </pic:nvPicPr>
                        <pic:blipFill rotWithShape="1">
                          <a:blip r:embed="rId34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35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3645" t="6438" r="4110" b="2087"/>
                          <a:stretch/>
                        </pic:blipFill>
                        <pic:spPr bwMode="auto">
                          <a:xfrm>
                            <a:off x="0" y="0"/>
                            <a:ext cx="1609602" cy="1577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3856" w:rsidRPr="002D0DB6" w:rsidTr="00D06171">
        <w:trPr>
          <w:jc w:val="center"/>
        </w:trPr>
        <w:tc>
          <w:tcPr>
            <w:tcW w:w="4644" w:type="dxa"/>
            <w:vAlign w:val="center"/>
          </w:tcPr>
          <w:p w:rsidR="00AB3856" w:rsidRPr="002D0DB6" w:rsidRDefault="00AB3856" w:rsidP="00AB38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sz w:val="28"/>
                <w:szCs w:val="28"/>
              </w:rPr>
              <w:t>а)</w:t>
            </w:r>
          </w:p>
        </w:tc>
        <w:tc>
          <w:tcPr>
            <w:tcW w:w="4642" w:type="dxa"/>
            <w:vAlign w:val="center"/>
          </w:tcPr>
          <w:p w:rsidR="00AB3856" w:rsidRPr="002D0DB6" w:rsidRDefault="00AB3856" w:rsidP="00AB38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sz w:val="28"/>
                <w:szCs w:val="28"/>
              </w:rPr>
              <w:t>б)</w:t>
            </w:r>
          </w:p>
        </w:tc>
      </w:tr>
      <w:tr w:rsidR="00AB3856" w:rsidRPr="002D0DB6" w:rsidTr="00D06171">
        <w:trPr>
          <w:jc w:val="center"/>
        </w:trPr>
        <w:tc>
          <w:tcPr>
            <w:tcW w:w="4644" w:type="dxa"/>
            <w:vAlign w:val="center"/>
          </w:tcPr>
          <w:p w:rsidR="00AB3856" w:rsidRPr="002D0DB6" w:rsidRDefault="00AB3856" w:rsidP="00AB38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504460" cy="1531088"/>
                  <wp:effectExtent l="0" t="0" r="635" b="0"/>
                  <wp:docPr id="43" name="Рисунок 11" descr="H:\diss\статья\рис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1" descr="H:\diss\статья\рис3.jpg"/>
                          <pic:cNvPicPr/>
                        </pic:nvPicPr>
                        <pic:blipFill rotWithShape="1">
                          <a:blip r:embed="rId36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37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7394" t="6693" r="4657" b="2756"/>
                          <a:stretch/>
                        </pic:blipFill>
                        <pic:spPr bwMode="auto">
                          <a:xfrm>
                            <a:off x="0" y="0"/>
                            <a:ext cx="1505176" cy="1531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2" w:type="dxa"/>
            <w:vAlign w:val="center"/>
          </w:tcPr>
          <w:p w:rsidR="00AB3856" w:rsidRPr="002D0DB6" w:rsidRDefault="00AB3856" w:rsidP="00AB38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524327" cy="1562986"/>
                  <wp:effectExtent l="0" t="0" r="0" b="0"/>
                  <wp:docPr id="44" name="Рисунок 3" descr="H:\diss\статья\рис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 descr="H:\diss\статья\рис4.jpg"/>
                          <pic:cNvPicPr/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4085" t="4205" r="2851" b="6705"/>
                          <a:stretch/>
                        </pic:blipFill>
                        <pic:spPr bwMode="auto">
                          <a:xfrm>
                            <a:off x="0" y="0"/>
                            <a:ext cx="1532935" cy="15718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3856" w:rsidRPr="002D0DB6" w:rsidTr="00D06171">
        <w:trPr>
          <w:jc w:val="center"/>
        </w:trPr>
        <w:tc>
          <w:tcPr>
            <w:tcW w:w="4644" w:type="dxa"/>
            <w:vAlign w:val="center"/>
          </w:tcPr>
          <w:p w:rsidR="00AB3856" w:rsidRPr="002D0DB6" w:rsidRDefault="00AB3856" w:rsidP="00AB38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sz w:val="28"/>
                <w:szCs w:val="28"/>
              </w:rPr>
              <w:t>в)</w:t>
            </w:r>
          </w:p>
        </w:tc>
        <w:tc>
          <w:tcPr>
            <w:tcW w:w="4642" w:type="dxa"/>
            <w:vAlign w:val="center"/>
          </w:tcPr>
          <w:p w:rsidR="00AB3856" w:rsidRPr="002D0DB6" w:rsidRDefault="00AB3856" w:rsidP="00AB38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sz w:val="28"/>
                <w:szCs w:val="28"/>
              </w:rPr>
              <w:t>г)</w:t>
            </w:r>
          </w:p>
        </w:tc>
      </w:tr>
      <w:tr w:rsidR="00AB3856" w:rsidRPr="002D0DB6" w:rsidTr="00D06171">
        <w:trPr>
          <w:jc w:val="center"/>
        </w:trPr>
        <w:tc>
          <w:tcPr>
            <w:tcW w:w="9286" w:type="dxa"/>
            <w:gridSpan w:val="2"/>
            <w:vAlign w:val="center"/>
          </w:tcPr>
          <w:p w:rsidR="00AB3856" w:rsidRPr="002D0DB6" w:rsidRDefault="00AB3856" w:rsidP="004C659A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C659A">
              <w:rPr>
                <w:rFonts w:ascii="Times New Roman" w:hAnsi="Times New Roman"/>
                <w:sz w:val="24"/>
                <w:szCs w:val="28"/>
              </w:rPr>
              <w:t xml:space="preserve">Рисунок 6 – </w:t>
            </w:r>
            <w:r w:rsidR="00D06171" w:rsidRPr="004C659A">
              <w:rPr>
                <w:rFonts w:ascii="Times New Roman" w:hAnsi="Times New Roman"/>
                <w:sz w:val="24"/>
                <w:szCs w:val="28"/>
              </w:rPr>
              <w:t>Последовательность формирования предвыделений упорядоченной α</w:t>
            </w:r>
            <w:r w:rsidR="00D06171" w:rsidRPr="004C659A">
              <w:rPr>
                <w:rFonts w:ascii="Times New Roman" w:hAnsi="Times New Roman"/>
                <w:sz w:val="24"/>
                <w:szCs w:val="28"/>
                <w:vertAlign w:val="subscript"/>
              </w:rPr>
              <w:t>2</w:t>
            </w:r>
            <w:r w:rsidR="00D06171" w:rsidRPr="004C659A">
              <w:rPr>
                <w:rFonts w:ascii="Times New Roman" w:hAnsi="Times New Roman"/>
                <w:sz w:val="24"/>
                <w:szCs w:val="28"/>
              </w:rPr>
              <w:t xml:space="preserve">-фазы 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>в α-</w:t>
            </w:r>
            <w:r w:rsidR="00D06171" w:rsidRPr="004C659A">
              <w:rPr>
                <w:rFonts w:ascii="Times New Roman" w:hAnsi="Times New Roman"/>
                <w:sz w:val="24"/>
                <w:szCs w:val="28"/>
              </w:rPr>
              <w:t>кристаллите на стадии высокотемпературного отжига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 xml:space="preserve"> </w:t>
            </w:r>
            <w:r w:rsidR="00D06171" w:rsidRPr="004C659A">
              <w:rPr>
                <w:rFonts w:ascii="Times New Roman" w:hAnsi="Times New Roman"/>
                <w:sz w:val="24"/>
                <w:szCs w:val="28"/>
              </w:rPr>
              <w:t xml:space="preserve">с направленными диффузионными потоками алюминия к вершинам и ребрам α-кристаллита 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>(а</w:t>
            </w:r>
            <w:r w:rsidR="00D06171" w:rsidRPr="004C659A">
              <w:rPr>
                <w:rFonts w:ascii="Times New Roman" w:hAnsi="Times New Roman"/>
                <w:sz w:val="24"/>
                <w:szCs w:val="28"/>
              </w:rPr>
              <w:t>, б, в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>)</w:t>
            </w:r>
            <w:r w:rsidR="00D06171" w:rsidRPr="004C659A">
              <w:rPr>
                <w:rFonts w:ascii="Times New Roman" w:hAnsi="Times New Roman"/>
                <w:sz w:val="24"/>
                <w:szCs w:val="28"/>
              </w:rPr>
              <w:t xml:space="preserve"> и её образования в условиях низкотемпературного отжига при температурах упорядочения (Т</w:t>
            </w:r>
            <w:r w:rsidR="00D06171" w:rsidRPr="004C659A">
              <w:rPr>
                <w:rFonts w:ascii="Times New Roman" w:hAnsi="Times New Roman" w:cs="Times New Roman"/>
                <w:sz w:val="24"/>
                <w:szCs w:val="28"/>
              </w:rPr>
              <w:t>≤</w:t>
            </w:r>
            <w:r w:rsidR="00D06171" w:rsidRPr="004C659A">
              <w:rPr>
                <w:rFonts w:ascii="Times New Roman" w:hAnsi="Times New Roman"/>
                <w:sz w:val="24"/>
                <w:szCs w:val="28"/>
              </w:rPr>
              <w:t>Тс)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>(г).</w:t>
            </w:r>
          </w:p>
        </w:tc>
      </w:tr>
    </w:tbl>
    <w:p w:rsidR="00D9774B" w:rsidRDefault="000A714C" w:rsidP="002D0DB6">
      <w:pPr>
        <w:spacing w:after="0" w:line="36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0A714C">
        <w:rPr>
          <w:rFonts w:ascii="Times New Roman" w:eastAsia="Times New Roman" w:hAnsi="Times New Roman"/>
          <w:sz w:val="28"/>
          <w:szCs w:val="28"/>
        </w:rPr>
        <w:lastRenderedPageBreak/>
        <w:t>В температурно-кинетических условиях зарождения и начала роста зернограничные выделения α</w:t>
      </w:r>
      <w:r w:rsidRPr="000A714C">
        <w:rPr>
          <w:rFonts w:ascii="Times New Roman" w:eastAsia="Times New Roman" w:hAnsi="Times New Roman"/>
          <w:sz w:val="28"/>
          <w:szCs w:val="28"/>
          <w:vertAlign w:val="subscript"/>
        </w:rPr>
        <w:t>2</w:t>
      </w:r>
      <w:r w:rsidRPr="000A714C">
        <w:rPr>
          <w:rFonts w:ascii="Times New Roman" w:eastAsia="Times New Roman" w:hAnsi="Times New Roman"/>
          <w:sz w:val="28"/>
          <w:szCs w:val="28"/>
        </w:rPr>
        <w:t xml:space="preserve"> – фазы в сплавах ВТ18У и Ti-14Al-4Nb-3V-1Zr при микроструктурном анализе представлены цепочкой глобулярных зернограничных образований (рис.</w:t>
      </w:r>
      <w:r>
        <w:rPr>
          <w:rFonts w:ascii="Times New Roman" w:eastAsia="Times New Roman" w:hAnsi="Times New Roman"/>
          <w:sz w:val="28"/>
          <w:szCs w:val="28"/>
        </w:rPr>
        <w:t>7</w:t>
      </w:r>
      <w:r w:rsidRPr="000A714C">
        <w:rPr>
          <w:rFonts w:ascii="Times New Roman" w:eastAsia="Times New Roman" w:hAnsi="Times New Roman"/>
          <w:sz w:val="28"/>
          <w:szCs w:val="28"/>
        </w:rPr>
        <w:t>).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69"/>
        <w:gridCol w:w="4617"/>
      </w:tblGrid>
      <w:tr w:rsidR="00D9774B" w:rsidRPr="002D0DB6" w:rsidTr="00E708C6">
        <w:tc>
          <w:tcPr>
            <w:tcW w:w="4669" w:type="dxa"/>
          </w:tcPr>
          <w:p w:rsidR="00D9774B" w:rsidRPr="002D0DB6" w:rsidRDefault="00D9774B" w:rsidP="00D0617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38027" cy="2152650"/>
                  <wp:effectExtent l="0" t="0" r="0" b="0"/>
                  <wp:docPr id="39" name="Рисунок 39" descr="C:\Users\ТАОМ\Desktop\вт18у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ТАОМ\Desktop\вт18у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5332" cy="21580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7" w:type="dxa"/>
          </w:tcPr>
          <w:p w:rsidR="00D9774B" w:rsidRPr="002D0DB6" w:rsidRDefault="00D9774B" w:rsidP="00D0617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02898" cy="2152650"/>
                  <wp:effectExtent l="0" t="0" r="0" b="0"/>
                  <wp:docPr id="40" name="Рисунок 40" descr="C:\Users\ТАОМ\Desktop\Ti-14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ТАОМ\Desktop\Ti-14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4289" cy="2153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774B" w:rsidRPr="002D0DB6" w:rsidTr="00E708C6">
        <w:tc>
          <w:tcPr>
            <w:tcW w:w="4669" w:type="dxa"/>
          </w:tcPr>
          <w:p w:rsidR="00D9774B" w:rsidRPr="002D0DB6" w:rsidRDefault="00D9774B" w:rsidP="00D0617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sz w:val="28"/>
                <w:szCs w:val="28"/>
              </w:rPr>
              <w:t>а)</w:t>
            </w:r>
          </w:p>
        </w:tc>
        <w:tc>
          <w:tcPr>
            <w:tcW w:w="4617" w:type="dxa"/>
          </w:tcPr>
          <w:p w:rsidR="00D9774B" w:rsidRPr="002D0DB6" w:rsidRDefault="00D9774B" w:rsidP="00D0617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sz w:val="28"/>
                <w:szCs w:val="28"/>
              </w:rPr>
              <w:t>б)</w:t>
            </w:r>
          </w:p>
        </w:tc>
      </w:tr>
      <w:tr w:rsidR="00D9774B" w:rsidRPr="002D0DB6" w:rsidTr="00E708C6">
        <w:tc>
          <w:tcPr>
            <w:tcW w:w="9286" w:type="dxa"/>
            <w:gridSpan w:val="2"/>
          </w:tcPr>
          <w:p w:rsidR="00D9774B" w:rsidRPr="002D0DB6" w:rsidRDefault="00D9774B" w:rsidP="004C659A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C659A">
              <w:rPr>
                <w:rFonts w:ascii="Times New Roman" w:hAnsi="Times New Roman"/>
                <w:sz w:val="24"/>
                <w:szCs w:val="28"/>
              </w:rPr>
              <w:t xml:space="preserve">Рисунок </w:t>
            </w:r>
            <w:r w:rsidR="000A714C" w:rsidRPr="004C659A">
              <w:rPr>
                <w:rFonts w:ascii="Times New Roman" w:hAnsi="Times New Roman"/>
                <w:sz w:val="24"/>
                <w:szCs w:val="28"/>
              </w:rPr>
              <w:t>7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 xml:space="preserve"> – Цепочки выделений упорядоченной α</w:t>
            </w:r>
            <w:r w:rsidRPr="004C659A">
              <w:rPr>
                <w:rFonts w:ascii="Times New Roman" w:hAnsi="Times New Roman"/>
                <w:sz w:val="24"/>
                <w:szCs w:val="28"/>
                <w:vertAlign w:val="subscript"/>
              </w:rPr>
              <w:t>2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 xml:space="preserve"> – фазы в большеугловых границах сплавов ВТ18У(а) и </w:t>
            </w:r>
            <w:r w:rsidRPr="004C659A">
              <w:rPr>
                <w:rFonts w:ascii="Times New Roman" w:hAnsi="Times New Roman"/>
                <w:sz w:val="24"/>
                <w:szCs w:val="28"/>
                <w:lang w:val="en-US"/>
              </w:rPr>
              <w:t>Ti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>-14</w:t>
            </w:r>
            <w:r w:rsidRPr="004C659A">
              <w:rPr>
                <w:rFonts w:ascii="Times New Roman" w:hAnsi="Times New Roman"/>
                <w:sz w:val="24"/>
                <w:szCs w:val="28"/>
                <w:lang w:val="en-US"/>
              </w:rPr>
              <w:t>Al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>-4</w:t>
            </w:r>
            <w:r w:rsidRPr="004C659A">
              <w:rPr>
                <w:rFonts w:ascii="Times New Roman" w:hAnsi="Times New Roman"/>
                <w:sz w:val="24"/>
                <w:szCs w:val="28"/>
                <w:lang w:val="en-US"/>
              </w:rPr>
              <w:t>Nb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>-3</w:t>
            </w:r>
            <w:r w:rsidRPr="004C659A">
              <w:rPr>
                <w:rFonts w:ascii="Times New Roman" w:hAnsi="Times New Roman"/>
                <w:sz w:val="24"/>
                <w:szCs w:val="28"/>
                <w:lang w:val="en-US"/>
              </w:rPr>
              <w:t>V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>-1</w:t>
            </w:r>
            <w:r w:rsidRPr="004C659A">
              <w:rPr>
                <w:rFonts w:ascii="Times New Roman" w:hAnsi="Times New Roman"/>
                <w:sz w:val="24"/>
                <w:szCs w:val="28"/>
                <w:lang w:val="en-US"/>
              </w:rPr>
              <w:t>Zr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>(б).</w:t>
            </w:r>
          </w:p>
        </w:tc>
      </w:tr>
    </w:tbl>
    <w:p w:rsidR="00B962CF" w:rsidRPr="002D0DB6" w:rsidRDefault="00B962CF" w:rsidP="002D0DB6">
      <w:pPr>
        <w:spacing w:after="0" w:line="36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2D0DB6">
        <w:rPr>
          <w:rFonts w:ascii="Times New Roman" w:eastAsia="Times New Roman" w:hAnsi="Times New Roman"/>
          <w:sz w:val="28"/>
          <w:szCs w:val="28"/>
        </w:rPr>
        <w:t>Структурно-геометрическая 3</w:t>
      </w:r>
      <w:r w:rsidRPr="002D0DB6">
        <w:rPr>
          <w:rFonts w:ascii="Times New Roman" w:eastAsia="Times New Roman" w:hAnsi="Times New Roman"/>
          <w:sz w:val="28"/>
          <w:szCs w:val="28"/>
          <w:lang w:val="en-US"/>
        </w:rPr>
        <w:t>D</w:t>
      </w:r>
      <w:r w:rsidRPr="002D0DB6">
        <w:rPr>
          <w:rFonts w:ascii="Times New Roman" w:eastAsia="Times New Roman" w:hAnsi="Times New Roman"/>
          <w:sz w:val="28"/>
          <w:szCs w:val="28"/>
        </w:rPr>
        <w:t xml:space="preserve"> модель равновесного полиэдрического строения при принятых допущениях не раскрывает пространственной ориентации и строения таких дефектов кристаллического строения, как межкристаллитные и межфазные объёмы, субграницы, скоплени</w:t>
      </w:r>
      <w:r w:rsidR="00D17810" w:rsidRPr="002D0DB6">
        <w:rPr>
          <w:rFonts w:ascii="Times New Roman" w:eastAsia="Times New Roman" w:hAnsi="Times New Roman"/>
          <w:sz w:val="28"/>
          <w:szCs w:val="28"/>
        </w:rPr>
        <w:t>я</w:t>
      </w:r>
      <w:r w:rsidRPr="002D0DB6">
        <w:rPr>
          <w:rFonts w:ascii="Times New Roman" w:eastAsia="Times New Roman" w:hAnsi="Times New Roman"/>
          <w:sz w:val="28"/>
          <w:szCs w:val="28"/>
        </w:rPr>
        <w:t xml:space="preserve"> дислокаций (ячеистая</w:t>
      </w:r>
      <w:r w:rsidR="00D17810" w:rsidRPr="002D0DB6">
        <w:rPr>
          <w:rFonts w:ascii="Times New Roman" w:eastAsia="Times New Roman" w:hAnsi="Times New Roman"/>
          <w:sz w:val="28"/>
          <w:szCs w:val="28"/>
        </w:rPr>
        <w:t xml:space="preserve"> структура</w:t>
      </w:r>
      <w:r w:rsidRPr="002D0DB6">
        <w:rPr>
          <w:rFonts w:ascii="Times New Roman" w:eastAsia="Times New Roman" w:hAnsi="Times New Roman"/>
          <w:sz w:val="28"/>
          <w:szCs w:val="28"/>
        </w:rPr>
        <w:t>), единичные дислокации, (нарушения периодичности расположения атомов</w:t>
      </w:r>
      <w:r w:rsidR="00D17810" w:rsidRPr="002D0DB6">
        <w:rPr>
          <w:rFonts w:ascii="Times New Roman" w:eastAsia="Times New Roman" w:hAnsi="Times New Roman"/>
          <w:sz w:val="28"/>
          <w:szCs w:val="28"/>
        </w:rPr>
        <w:t xml:space="preserve"> и т.д.</w:t>
      </w:r>
    </w:p>
    <w:p w:rsidR="00B962CF" w:rsidRPr="002D0DB6" w:rsidRDefault="00B962CF" w:rsidP="002D0DB6">
      <w:pPr>
        <w:spacing w:after="0" w:line="36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2D0DB6">
        <w:rPr>
          <w:rFonts w:ascii="Times New Roman" w:eastAsia="Times New Roman" w:hAnsi="Times New Roman"/>
          <w:sz w:val="28"/>
          <w:szCs w:val="28"/>
        </w:rPr>
        <w:t>Следующим, более высоким, уровнем 3</w:t>
      </w:r>
      <w:r w:rsidRPr="002D0DB6">
        <w:rPr>
          <w:rFonts w:ascii="Times New Roman" w:eastAsia="Times New Roman" w:hAnsi="Times New Roman"/>
          <w:sz w:val="28"/>
          <w:szCs w:val="28"/>
          <w:lang w:val="en-US"/>
        </w:rPr>
        <w:t>D</w:t>
      </w:r>
      <w:r w:rsidRPr="002D0DB6">
        <w:rPr>
          <w:rFonts w:ascii="Times New Roman" w:eastAsia="Times New Roman" w:hAnsi="Times New Roman"/>
          <w:sz w:val="28"/>
          <w:szCs w:val="28"/>
        </w:rPr>
        <w:t xml:space="preserve"> структурно-геометрического моделирования по степени детализации элементов структурного строения и степени влияния на эксплуатационные свойства</w:t>
      </w:r>
      <w:r w:rsidR="00BF3596" w:rsidRPr="002D0DB6">
        <w:rPr>
          <w:rFonts w:ascii="Times New Roman" w:eastAsia="Times New Roman" w:hAnsi="Times New Roman"/>
          <w:sz w:val="28"/>
          <w:szCs w:val="28"/>
        </w:rPr>
        <w:t xml:space="preserve"> </w:t>
      </w:r>
      <w:r w:rsidR="005C1494" w:rsidRPr="002D0DB6">
        <w:rPr>
          <w:rFonts w:ascii="Times New Roman" w:eastAsia="Times New Roman" w:hAnsi="Times New Roman"/>
          <w:sz w:val="28"/>
          <w:szCs w:val="28"/>
        </w:rPr>
        <w:t>предлагается рассматривать 3</w:t>
      </w:r>
      <w:r w:rsidR="005C1494" w:rsidRPr="002D0DB6">
        <w:rPr>
          <w:rFonts w:ascii="Times New Roman" w:eastAsia="Times New Roman" w:hAnsi="Times New Roman"/>
          <w:sz w:val="28"/>
          <w:szCs w:val="28"/>
          <w:lang w:val="en-US"/>
        </w:rPr>
        <w:t>D</w:t>
      </w:r>
      <w:r w:rsidR="005C1494" w:rsidRPr="002D0DB6">
        <w:rPr>
          <w:rFonts w:ascii="Times New Roman" w:eastAsia="Times New Roman" w:hAnsi="Times New Roman"/>
          <w:sz w:val="28"/>
          <w:szCs w:val="28"/>
        </w:rPr>
        <w:t xml:space="preserve"> </w:t>
      </w:r>
      <w:r w:rsidR="00BF3596" w:rsidRPr="002D0DB6">
        <w:rPr>
          <w:rFonts w:ascii="Times New Roman" w:eastAsia="Times New Roman" w:hAnsi="Times New Roman"/>
          <w:sz w:val="28"/>
          <w:szCs w:val="28"/>
        </w:rPr>
        <w:t>моделирование межграничных и межфазных объёмов.</w:t>
      </w:r>
    </w:p>
    <w:p w:rsidR="00BE36E8" w:rsidRDefault="0075643E" w:rsidP="002D0DB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t>В качестве структурной единицы гомо- и гетерофазных сплавов 3</w:t>
      </w:r>
      <w:r w:rsidRPr="002D0DB6">
        <w:rPr>
          <w:rFonts w:ascii="Times New Roman" w:hAnsi="Times New Roman"/>
          <w:sz w:val="28"/>
          <w:szCs w:val="28"/>
          <w:lang w:val="en-US"/>
        </w:rPr>
        <w:t>D</w:t>
      </w:r>
      <w:r w:rsidRPr="002D0DB6">
        <w:rPr>
          <w:rFonts w:ascii="Times New Roman" w:hAnsi="Times New Roman"/>
          <w:sz w:val="28"/>
          <w:szCs w:val="28"/>
        </w:rPr>
        <w:t xml:space="preserve"> модели структурно-геометрического подобия межграничных и межфазных объёмов для каждой из фаз принята "элементарная ячейка, как геометрическая схема трёхмерной периодичности размещения атомов в </w:t>
      </w:r>
      <w:r w:rsidRPr="002D0DB6">
        <w:rPr>
          <w:rFonts w:ascii="Times New Roman" w:hAnsi="Times New Roman"/>
          <w:sz w:val="28"/>
          <w:szCs w:val="28"/>
        </w:rPr>
        <w:lastRenderedPageBreak/>
        <w:t>кристаллическом пространстве и образующая в условиях термодинамического равновесия форму многогранников" [</w:t>
      </w:r>
      <w:r w:rsidR="00A64E68" w:rsidRPr="002D0DB6">
        <w:rPr>
          <w:rFonts w:ascii="Times New Roman" w:hAnsi="Times New Roman"/>
          <w:sz w:val="28"/>
          <w:szCs w:val="28"/>
        </w:rPr>
        <w:t>16</w:t>
      </w:r>
      <w:r w:rsidRPr="002D0DB6">
        <w:rPr>
          <w:rFonts w:ascii="Times New Roman" w:hAnsi="Times New Roman"/>
          <w:sz w:val="28"/>
          <w:szCs w:val="28"/>
        </w:rPr>
        <w:t>-18] с объёмными дефектами - приграничными вакантными объёмами, представляющими собой различные многогранники. Представительный объём и размерные геометрические параметры тет</w:t>
      </w:r>
      <w:r w:rsidR="002D4683" w:rsidRPr="002D0DB6">
        <w:rPr>
          <w:rFonts w:ascii="Times New Roman" w:hAnsi="Times New Roman"/>
          <w:sz w:val="28"/>
          <w:szCs w:val="28"/>
        </w:rPr>
        <w:t>ракаи</w:t>
      </w:r>
      <w:r w:rsidRPr="002D0DB6">
        <w:rPr>
          <w:rFonts w:ascii="Times New Roman" w:hAnsi="Times New Roman"/>
          <w:sz w:val="28"/>
          <w:szCs w:val="28"/>
        </w:rPr>
        <w:t>декаэдра α- и β-сплавов, "сборного тет</w:t>
      </w:r>
      <w:r w:rsidR="002D4683" w:rsidRPr="002D0DB6">
        <w:rPr>
          <w:rFonts w:ascii="Times New Roman" w:hAnsi="Times New Roman"/>
          <w:sz w:val="28"/>
          <w:szCs w:val="28"/>
        </w:rPr>
        <w:t>ракаи</w:t>
      </w:r>
      <w:r w:rsidRPr="002D0DB6">
        <w:rPr>
          <w:rFonts w:ascii="Times New Roman" w:hAnsi="Times New Roman"/>
          <w:sz w:val="28"/>
          <w:szCs w:val="28"/>
        </w:rPr>
        <w:t xml:space="preserve">декаэдра" псевдо-α- и α+β-сплавов устанавливали с соблюдением требования периодической повторяемости конфигурации вакантных объёмов </w:t>
      </w:r>
      <w:r w:rsidR="00BE36E8" w:rsidRPr="002D0DB6">
        <w:rPr>
          <w:rFonts w:ascii="Times New Roman" w:hAnsi="Times New Roman"/>
          <w:sz w:val="28"/>
          <w:szCs w:val="28"/>
        </w:rPr>
        <w:t>в заданном интервале кристаллографических разориентировок. Разнообразие конфигураций вакантных объёмов в межграничных и межфазных объёмах условия и последствия их заполнения находятся в стадии разработки</w:t>
      </w:r>
      <w:r w:rsidR="00A64E68" w:rsidRPr="002D0DB6">
        <w:rPr>
          <w:rFonts w:ascii="Times New Roman" w:hAnsi="Times New Roman"/>
          <w:sz w:val="28"/>
          <w:szCs w:val="28"/>
        </w:rPr>
        <w:t xml:space="preserve"> (рис.</w:t>
      </w:r>
      <w:r w:rsidR="009839FF">
        <w:rPr>
          <w:rFonts w:ascii="Times New Roman" w:hAnsi="Times New Roman"/>
          <w:sz w:val="28"/>
          <w:szCs w:val="28"/>
        </w:rPr>
        <w:t>8</w:t>
      </w:r>
      <w:r w:rsidR="00A64E68" w:rsidRPr="002D0DB6">
        <w:rPr>
          <w:rFonts w:ascii="Times New Roman" w:hAnsi="Times New Roman"/>
          <w:sz w:val="28"/>
          <w:szCs w:val="28"/>
        </w:rPr>
        <w:t>)</w:t>
      </w:r>
      <w:r w:rsidR="00BE36E8" w:rsidRPr="002D0DB6">
        <w:rPr>
          <w:rFonts w:ascii="Times New Roman" w:hAnsi="Times New Roman"/>
          <w:sz w:val="28"/>
          <w:szCs w:val="28"/>
        </w:rPr>
        <w:t>.</w:t>
      </w:r>
    </w:p>
    <w:tbl>
      <w:tblPr>
        <w:tblStyle w:val="a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936"/>
        <w:gridCol w:w="5350"/>
      </w:tblGrid>
      <w:tr w:rsidR="00D9774B" w:rsidRPr="002D0DB6" w:rsidTr="009839FF">
        <w:trPr>
          <w:trHeight w:val="2966"/>
          <w:jc w:val="center"/>
        </w:trPr>
        <w:tc>
          <w:tcPr>
            <w:tcW w:w="3936" w:type="dxa"/>
            <w:vAlign w:val="center"/>
          </w:tcPr>
          <w:p w:rsidR="00D9774B" w:rsidRPr="002D0DB6" w:rsidRDefault="00D9774B" w:rsidP="00D0617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4321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30818" cy="2060317"/>
                  <wp:effectExtent l="0" t="0" r="7620" b="0"/>
                  <wp:docPr id="28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42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3818" r="2740" b="2298"/>
                          <a:stretch/>
                        </pic:blipFill>
                        <pic:spPr bwMode="auto">
                          <a:xfrm>
                            <a:off x="0" y="0"/>
                            <a:ext cx="2039317" cy="206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0" w:type="dxa"/>
            <w:vAlign w:val="center"/>
          </w:tcPr>
          <w:p w:rsidR="00D9774B" w:rsidRPr="002D0DB6" w:rsidRDefault="00D9774B" w:rsidP="00D0617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4321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230088" cy="1793174"/>
                  <wp:effectExtent l="0" t="0" r="8890" b="0"/>
                  <wp:docPr id="29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44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508" t="6913" r="2174"/>
                          <a:stretch/>
                        </pic:blipFill>
                        <pic:spPr bwMode="auto">
                          <a:xfrm>
                            <a:off x="0" y="0"/>
                            <a:ext cx="3244290" cy="18010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774B" w:rsidRPr="002D0DB6" w:rsidTr="009839FF">
        <w:trPr>
          <w:jc w:val="center"/>
        </w:trPr>
        <w:tc>
          <w:tcPr>
            <w:tcW w:w="3936" w:type="dxa"/>
            <w:vAlign w:val="center"/>
          </w:tcPr>
          <w:p w:rsidR="00D9774B" w:rsidRPr="002D0DB6" w:rsidRDefault="00D9774B" w:rsidP="00D0617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sz w:val="28"/>
                <w:szCs w:val="28"/>
              </w:rPr>
              <w:t>а)</w:t>
            </w:r>
          </w:p>
        </w:tc>
        <w:tc>
          <w:tcPr>
            <w:tcW w:w="5350" w:type="dxa"/>
            <w:vAlign w:val="center"/>
          </w:tcPr>
          <w:p w:rsidR="00D9774B" w:rsidRPr="002D0DB6" w:rsidRDefault="00D9774B" w:rsidP="00D0617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sz w:val="28"/>
                <w:szCs w:val="28"/>
              </w:rPr>
              <w:t>б)</w:t>
            </w:r>
          </w:p>
        </w:tc>
      </w:tr>
      <w:tr w:rsidR="00D9774B" w:rsidRPr="002D0DB6" w:rsidTr="009839FF">
        <w:trPr>
          <w:jc w:val="center"/>
        </w:trPr>
        <w:tc>
          <w:tcPr>
            <w:tcW w:w="9286" w:type="dxa"/>
            <w:gridSpan w:val="2"/>
            <w:vAlign w:val="center"/>
          </w:tcPr>
          <w:p w:rsidR="00D9774B" w:rsidRPr="002D0DB6" w:rsidRDefault="00D9774B" w:rsidP="00D0617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391787" cy="1754528"/>
                  <wp:effectExtent l="0" t="0" r="0" b="0"/>
                  <wp:docPr id="2054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4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46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4896" t="10290"/>
                          <a:stretch/>
                        </pic:blipFill>
                        <pic:spPr bwMode="auto">
                          <a:xfrm>
                            <a:off x="0" y="0"/>
                            <a:ext cx="3400086" cy="17588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2896" w:rsidRPr="002D0DB6" w:rsidTr="00140A56">
        <w:trPr>
          <w:jc w:val="center"/>
        </w:trPr>
        <w:tc>
          <w:tcPr>
            <w:tcW w:w="9286" w:type="dxa"/>
            <w:gridSpan w:val="2"/>
            <w:vAlign w:val="center"/>
          </w:tcPr>
          <w:p w:rsidR="00C02896" w:rsidRPr="002D0DB6" w:rsidRDefault="00C02896" w:rsidP="00D0617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sz w:val="28"/>
                <w:szCs w:val="28"/>
              </w:rPr>
              <w:t>в)</w:t>
            </w:r>
          </w:p>
        </w:tc>
      </w:tr>
      <w:tr w:rsidR="00D9774B" w:rsidRPr="004C659A" w:rsidTr="009839FF">
        <w:trPr>
          <w:jc w:val="center"/>
        </w:trPr>
        <w:tc>
          <w:tcPr>
            <w:tcW w:w="9286" w:type="dxa"/>
            <w:gridSpan w:val="2"/>
            <w:vAlign w:val="center"/>
          </w:tcPr>
          <w:p w:rsidR="00D9774B" w:rsidRPr="004C659A" w:rsidRDefault="00D9774B" w:rsidP="004C659A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4C659A">
              <w:rPr>
                <w:rFonts w:ascii="Times New Roman" w:hAnsi="Times New Roman"/>
                <w:sz w:val="24"/>
                <w:szCs w:val="28"/>
              </w:rPr>
              <w:t xml:space="preserve">Рисунок </w:t>
            </w:r>
            <w:r w:rsidR="009839FF" w:rsidRPr="004C659A">
              <w:rPr>
                <w:rFonts w:ascii="Times New Roman" w:hAnsi="Times New Roman"/>
                <w:sz w:val="24"/>
                <w:szCs w:val="28"/>
              </w:rPr>
              <w:t>8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 xml:space="preserve"> – </w:t>
            </w:r>
            <w:r w:rsidR="000333EB" w:rsidRPr="004C659A">
              <w:rPr>
                <w:rFonts w:ascii="Times New Roman" w:hAnsi="Times New Roman"/>
                <w:sz w:val="24"/>
                <w:szCs w:val="28"/>
              </w:rPr>
              <w:t>Представительный объем и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>золированн</w:t>
            </w:r>
            <w:r w:rsidR="000333EB" w:rsidRPr="004C659A">
              <w:rPr>
                <w:rFonts w:ascii="Times New Roman" w:hAnsi="Times New Roman"/>
                <w:sz w:val="24"/>
                <w:szCs w:val="28"/>
              </w:rPr>
              <w:t>ого α-кристаллита (а), и изолированный объем «сборного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 xml:space="preserve"> тетракаидекаэдр</w:t>
            </w:r>
            <w:r w:rsidR="000333EB" w:rsidRPr="004C659A">
              <w:rPr>
                <w:rFonts w:ascii="Times New Roman" w:hAnsi="Times New Roman"/>
                <w:sz w:val="24"/>
                <w:szCs w:val="28"/>
              </w:rPr>
              <w:t>а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>»</w:t>
            </w:r>
            <w:r w:rsidR="000333EB" w:rsidRPr="004C659A">
              <w:rPr>
                <w:rFonts w:ascii="Times New Roman" w:hAnsi="Times New Roman"/>
                <w:sz w:val="24"/>
                <w:szCs w:val="28"/>
              </w:rPr>
              <w:t xml:space="preserve"> (в)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 xml:space="preserve"> α+</w:t>
            </w:r>
            <w:r w:rsidR="000333EB" w:rsidRPr="004C659A">
              <w:rPr>
                <w:rFonts w:ascii="Times New Roman" w:hAnsi="Times New Roman"/>
                <w:sz w:val="24"/>
                <w:szCs w:val="28"/>
              </w:rPr>
              <w:t xml:space="preserve"> β-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 xml:space="preserve">сплава ВТ6 с усеченным тетракаидекаэдром α- кристаллита заполненным </w:t>
            </w:r>
            <w:r w:rsidR="000333EB" w:rsidRPr="004C659A">
              <w:rPr>
                <w:rFonts w:ascii="Times New Roman" w:hAnsi="Times New Roman"/>
                <w:sz w:val="24"/>
                <w:szCs w:val="28"/>
              </w:rPr>
              <w:t>ГПУ решеткой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 xml:space="preserve"> и </w:t>
            </w:r>
            <w:r w:rsidR="000333EB" w:rsidRPr="004C659A">
              <w:rPr>
                <w:rFonts w:ascii="Times New Roman" w:hAnsi="Times New Roman"/>
                <w:sz w:val="24"/>
                <w:szCs w:val="28"/>
              </w:rPr>
              <w:t xml:space="preserve">скелетным 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>каркас</w:t>
            </w:r>
            <w:r w:rsidR="000333EB" w:rsidRPr="004C659A">
              <w:rPr>
                <w:rFonts w:ascii="Times New Roman" w:hAnsi="Times New Roman"/>
                <w:sz w:val="24"/>
                <w:szCs w:val="28"/>
              </w:rPr>
              <w:t>ом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 xml:space="preserve"> β-фазы</w:t>
            </w:r>
            <w:r w:rsidR="000333EB" w:rsidRPr="004C659A">
              <w:rPr>
                <w:rFonts w:ascii="Times New Roman" w:hAnsi="Times New Roman"/>
                <w:sz w:val="24"/>
                <w:szCs w:val="28"/>
              </w:rPr>
              <w:t xml:space="preserve"> (б)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 xml:space="preserve"> заполненным </w:t>
            </w:r>
            <w:r w:rsidR="000333EB" w:rsidRPr="004C659A">
              <w:rPr>
                <w:rFonts w:ascii="Times New Roman" w:hAnsi="Times New Roman"/>
                <w:sz w:val="24"/>
                <w:szCs w:val="28"/>
              </w:rPr>
              <w:t>ОЦК решеткой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>.</w:t>
            </w:r>
          </w:p>
        </w:tc>
      </w:tr>
    </w:tbl>
    <w:p w:rsidR="00D77174" w:rsidRPr="002D0DB6" w:rsidRDefault="00D77174" w:rsidP="002D0DB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F766BB" w:rsidRPr="002D0DB6" w:rsidRDefault="00BE36E8" w:rsidP="002D0DB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lastRenderedPageBreak/>
        <w:t>Особого внимания, на наш взгляд, заслуживают возможности использования 3</w:t>
      </w:r>
      <w:r w:rsidRPr="002D0DB6">
        <w:rPr>
          <w:rFonts w:ascii="Times New Roman" w:hAnsi="Times New Roman"/>
          <w:sz w:val="28"/>
          <w:szCs w:val="28"/>
          <w:lang w:val="en-US"/>
        </w:rPr>
        <w:t>D</w:t>
      </w:r>
      <w:r w:rsidRPr="002D0DB6">
        <w:rPr>
          <w:rFonts w:ascii="Times New Roman" w:hAnsi="Times New Roman"/>
          <w:sz w:val="28"/>
          <w:szCs w:val="28"/>
        </w:rPr>
        <w:t xml:space="preserve"> структурно-геометрического моделирования и моделирования структурного состояния при разработке деформируемых сплавов на основе интерметаллидов титана </w:t>
      </w:r>
      <w:r w:rsidRPr="002D0DB6">
        <w:rPr>
          <w:rFonts w:ascii="Times New Roman" w:hAnsi="Times New Roman"/>
          <w:sz w:val="28"/>
          <w:szCs w:val="28"/>
          <w:lang w:val="en-US"/>
        </w:rPr>
        <w:t>Ti</w:t>
      </w:r>
      <w:r w:rsidRPr="002D0DB6">
        <w:rPr>
          <w:rFonts w:ascii="Times New Roman" w:hAnsi="Times New Roman"/>
          <w:sz w:val="28"/>
          <w:szCs w:val="28"/>
          <w:vertAlign w:val="subscript"/>
        </w:rPr>
        <w:t>3</w:t>
      </w:r>
      <w:r w:rsidRPr="002D0DB6">
        <w:rPr>
          <w:rFonts w:ascii="Times New Roman" w:hAnsi="Times New Roman"/>
          <w:sz w:val="28"/>
          <w:szCs w:val="28"/>
          <w:lang w:val="en-US"/>
        </w:rPr>
        <w:t>Al</w:t>
      </w:r>
      <w:r w:rsidRPr="002D0DB6">
        <w:rPr>
          <w:rFonts w:ascii="Times New Roman" w:hAnsi="Times New Roman"/>
          <w:sz w:val="28"/>
          <w:szCs w:val="28"/>
        </w:rPr>
        <w:t xml:space="preserve"> (α</w:t>
      </w:r>
      <w:r w:rsidR="00AA01A4" w:rsidRPr="002D0DB6">
        <w:rPr>
          <w:rFonts w:ascii="Times New Roman" w:hAnsi="Times New Roman"/>
          <w:sz w:val="28"/>
          <w:szCs w:val="28"/>
          <w:vertAlign w:val="subscript"/>
        </w:rPr>
        <w:t>2</w:t>
      </w:r>
      <w:r w:rsidR="00AA01A4" w:rsidRPr="002D0DB6">
        <w:rPr>
          <w:rFonts w:ascii="Times New Roman" w:hAnsi="Times New Roman"/>
          <w:sz w:val="28"/>
          <w:szCs w:val="28"/>
        </w:rPr>
        <w:t xml:space="preserve">-сплавы) и </w:t>
      </w:r>
      <w:r w:rsidR="00AA01A4" w:rsidRPr="002D0DB6">
        <w:rPr>
          <w:rFonts w:ascii="Times New Roman" w:hAnsi="Times New Roman"/>
          <w:sz w:val="28"/>
          <w:szCs w:val="28"/>
          <w:lang w:val="en-US"/>
        </w:rPr>
        <w:t>TiAl</w:t>
      </w:r>
      <w:r w:rsidR="00A64E68" w:rsidRPr="002D0DB6">
        <w:rPr>
          <w:rFonts w:ascii="Times New Roman" w:hAnsi="Times New Roman"/>
          <w:sz w:val="28"/>
          <w:szCs w:val="28"/>
        </w:rPr>
        <w:t xml:space="preserve"> (γ</w:t>
      </w:r>
      <w:r w:rsidR="00AA01A4" w:rsidRPr="002D0DB6">
        <w:rPr>
          <w:rFonts w:ascii="Times New Roman" w:hAnsi="Times New Roman"/>
          <w:sz w:val="28"/>
          <w:szCs w:val="28"/>
        </w:rPr>
        <w:t>-сплавы). Эти сплавы, как потенциально супержаропрочные по отношению к промышленным титановым сплавам, привлекают к себе внимание более 40 лет. Однако их низкие технологические свойства в процессе изготовления деформированных полуфабрикатов и низкие пластические свойства при комнатной и рабочих температурах остались до настоящего времени нерешённой проблемой. Технологические свойства этих классов сплавов - решаемая проблема либо путём использования процессов обработки металлов давлением со схемами всестороннего неравномерного напряжённого состояния сжатия</w:t>
      </w:r>
      <w:r w:rsidR="00A64E68" w:rsidRPr="002D0DB6">
        <w:rPr>
          <w:rFonts w:ascii="Times New Roman" w:hAnsi="Times New Roman"/>
          <w:sz w:val="28"/>
          <w:szCs w:val="28"/>
        </w:rPr>
        <w:t>,</w:t>
      </w:r>
      <w:r w:rsidR="00AA01A4" w:rsidRPr="002D0DB6">
        <w:rPr>
          <w:rFonts w:ascii="Times New Roman" w:hAnsi="Times New Roman"/>
          <w:sz w:val="28"/>
          <w:szCs w:val="28"/>
        </w:rPr>
        <w:t xml:space="preserve"> либо путём использования о</w:t>
      </w:r>
      <w:r w:rsidR="00A64E68" w:rsidRPr="002D0DB6">
        <w:rPr>
          <w:rFonts w:ascii="Times New Roman" w:hAnsi="Times New Roman"/>
          <w:sz w:val="28"/>
          <w:szCs w:val="28"/>
        </w:rPr>
        <w:t>братимого легирования водородом</w:t>
      </w:r>
      <w:r w:rsidR="00AA01A4" w:rsidRPr="002D0DB6">
        <w:rPr>
          <w:rFonts w:ascii="Times New Roman" w:hAnsi="Times New Roman"/>
          <w:sz w:val="28"/>
          <w:szCs w:val="28"/>
        </w:rPr>
        <w:t>.</w:t>
      </w:r>
    </w:p>
    <w:p w:rsidR="00403A14" w:rsidRDefault="00AA01A4" w:rsidP="002D0DB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t>Авторы имеют некоторый опыт исследования технологических и механических свойств α+α</w:t>
      </w:r>
      <w:r w:rsidRPr="002D0DB6">
        <w:rPr>
          <w:rFonts w:ascii="Times New Roman" w:hAnsi="Times New Roman"/>
          <w:sz w:val="28"/>
          <w:szCs w:val="28"/>
          <w:vertAlign w:val="subscript"/>
        </w:rPr>
        <w:t>2</w:t>
      </w:r>
      <w:r w:rsidRPr="002D0DB6">
        <w:rPr>
          <w:rFonts w:ascii="Times New Roman" w:hAnsi="Times New Roman"/>
          <w:sz w:val="28"/>
          <w:szCs w:val="28"/>
        </w:rPr>
        <w:t xml:space="preserve">-сплавов </w:t>
      </w:r>
      <w:r w:rsidR="006D746D" w:rsidRPr="002D0DB6">
        <w:rPr>
          <w:rFonts w:ascii="Times New Roman" w:hAnsi="Times New Roman"/>
          <w:sz w:val="28"/>
          <w:szCs w:val="28"/>
        </w:rPr>
        <w:t xml:space="preserve">и сплавов на основе </w:t>
      </w:r>
      <w:r w:rsidR="006A7652" w:rsidRPr="002D0DB6">
        <w:rPr>
          <w:rFonts w:ascii="Times New Roman" w:hAnsi="Times New Roman"/>
          <w:sz w:val="28"/>
          <w:szCs w:val="28"/>
        </w:rPr>
        <w:t xml:space="preserve">интерметаллида </w:t>
      </w:r>
      <w:r w:rsidR="006A7652" w:rsidRPr="002D0DB6">
        <w:rPr>
          <w:rFonts w:ascii="Times New Roman" w:hAnsi="Times New Roman"/>
          <w:sz w:val="28"/>
          <w:szCs w:val="28"/>
          <w:lang w:val="en-US"/>
        </w:rPr>
        <w:t>Ti</w:t>
      </w:r>
      <w:r w:rsidR="006A7652" w:rsidRPr="002D0DB6">
        <w:rPr>
          <w:rFonts w:ascii="Times New Roman" w:hAnsi="Times New Roman"/>
          <w:sz w:val="28"/>
          <w:szCs w:val="28"/>
          <w:vertAlign w:val="subscript"/>
        </w:rPr>
        <w:t>3</w:t>
      </w:r>
      <w:r w:rsidR="006A7652" w:rsidRPr="002D0DB6">
        <w:rPr>
          <w:rFonts w:ascii="Times New Roman" w:hAnsi="Times New Roman"/>
          <w:sz w:val="28"/>
          <w:szCs w:val="28"/>
          <w:lang w:val="en-US"/>
        </w:rPr>
        <w:t>Al</w:t>
      </w:r>
      <w:r w:rsidR="006A7652" w:rsidRPr="002D0DB6">
        <w:rPr>
          <w:rFonts w:ascii="Times New Roman" w:hAnsi="Times New Roman"/>
          <w:sz w:val="28"/>
          <w:szCs w:val="28"/>
        </w:rPr>
        <w:t xml:space="preserve"> - </w:t>
      </w:r>
      <w:r w:rsidR="006D746D" w:rsidRPr="002D0DB6">
        <w:rPr>
          <w:rFonts w:ascii="Times New Roman" w:hAnsi="Times New Roman"/>
          <w:sz w:val="28"/>
          <w:szCs w:val="28"/>
        </w:rPr>
        <w:t>α</w:t>
      </w:r>
      <w:r w:rsidR="006D746D" w:rsidRPr="002D0DB6">
        <w:rPr>
          <w:rFonts w:ascii="Times New Roman" w:hAnsi="Times New Roman"/>
          <w:sz w:val="28"/>
          <w:szCs w:val="28"/>
          <w:vertAlign w:val="subscript"/>
        </w:rPr>
        <w:t>2</w:t>
      </w:r>
      <w:r w:rsidR="006D746D" w:rsidRPr="002D0DB6">
        <w:rPr>
          <w:rFonts w:ascii="Times New Roman" w:hAnsi="Times New Roman"/>
          <w:sz w:val="28"/>
          <w:szCs w:val="28"/>
        </w:rPr>
        <w:t>-</w:t>
      </w:r>
      <w:r w:rsidR="006A7652" w:rsidRPr="002D0DB6">
        <w:rPr>
          <w:rFonts w:ascii="Times New Roman" w:hAnsi="Times New Roman"/>
          <w:sz w:val="28"/>
          <w:szCs w:val="28"/>
        </w:rPr>
        <w:t>сплавы</w:t>
      </w:r>
      <w:r w:rsidR="006D746D" w:rsidRPr="002D0DB6">
        <w:rPr>
          <w:rFonts w:ascii="Times New Roman" w:hAnsi="Times New Roman"/>
          <w:sz w:val="28"/>
          <w:szCs w:val="28"/>
        </w:rPr>
        <w:t>. С позиции изложенных представлений о пространственном структурном строении гетерофазных сплавов у авторов сложилось понимание ранее не принятых во внимание экспериментальных результатов определяющего влияния структурного состояния и фазового состава п</w:t>
      </w:r>
      <w:r w:rsidR="00AF3A96" w:rsidRPr="002D0DB6">
        <w:rPr>
          <w:rFonts w:ascii="Times New Roman" w:hAnsi="Times New Roman"/>
          <w:sz w:val="28"/>
          <w:szCs w:val="28"/>
        </w:rPr>
        <w:t>ереход</w:t>
      </w:r>
      <w:r w:rsidR="006D746D" w:rsidRPr="002D0DB6">
        <w:rPr>
          <w:rFonts w:ascii="Times New Roman" w:hAnsi="Times New Roman"/>
          <w:sz w:val="28"/>
          <w:szCs w:val="28"/>
        </w:rPr>
        <w:t>ных межграничных объёмов α</w:t>
      </w:r>
      <w:r w:rsidR="006D746D" w:rsidRPr="002D0DB6">
        <w:rPr>
          <w:rFonts w:ascii="Times New Roman" w:hAnsi="Times New Roman"/>
          <w:sz w:val="28"/>
          <w:szCs w:val="28"/>
          <w:vertAlign w:val="subscript"/>
        </w:rPr>
        <w:t>2</w:t>
      </w:r>
      <w:r w:rsidR="006D746D" w:rsidRPr="002D0DB6">
        <w:rPr>
          <w:rFonts w:ascii="Times New Roman" w:hAnsi="Times New Roman"/>
          <w:sz w:val="28"/>
          <w:szCs w:val="28"/>
        </w:rPr>
        <w:t>-сплавов. На рис</w:t>
      </w:r>
      <w:r w:rsidR="00D77174">
        <w:rPr>
          <w:rFonts w:ascii="Times New Roman" w:hAnsi="Times New Roman"/>
          <w:sz w:val="28"/>
          <w:szCs w:val="28"/>
        </w:rPr>
        <w:t xml:space="preserve">унке </w:t>
      </w:r>
      <w:r w:rsidR="001800BA">
        <w:rPr>
          <w:rFonts w:ascii="Times New Roman" w:hAnsi="Times New Roman"/>
          <w:sz w:val="28"/>
          <w:szCs w:val="28"/>
        </w:rPr>
        <w:t>9</w:t>
      </w:r>
      <w:r w:rsidR="006D746D" w:rsidRPr="002D0DB6">
        <w:rPr>
          <w:rFonts w:ascii="Times New Roman" w:hAnsi="Times New Roman"/>
          <w:sz w:val="28"/>
          <w:szCs w:val="28"/>
        </w:rPr>
        <w:t xml:space="preserve"> приведены микроструктуры сплавов </w:t>
      </w:r>
      <w:r w:rsidR="006D746D" w:rsidRPr="002D0DB6">
        <w:rPr>
          <w:rFonts w:ascii="Times New Roman" w:hAnsi="Times New Roman"/>
          <w:sz w:val="28"/>
          <w:szCs w:val="28"/>
          <w:lang w:val="en-US"/>
        </w:rPr>
        <w:t>Ti</w:t>
      </w:r>
      <w:r w:rsidR="006D746D" w:rsidRPr="002D0DB6">
        <w:rPr>
          <w:rFonts w:ascii="Times New Roman" w:hAnsi="Times New Roman"/>
          <w:sz w:val="28"/>
          <w:szCs w:val="28"/>
        </w:rPr>
        <w:t>16</w:t>
      </w:r>
      <w:r w:rsidR="006D746D" w:rsidRPr="002D0DB6">
        <w:rPr>
          <w:rFonts w:ascii="Times New Roman" w:hAnsi="Times New Roman"/>
          <w:sz w:val="28"/>
          <w:szCs w:val="28"/>
          <w:lang w:val="en-US"/>
        </w:rPr>
        <w:t>Al</w:t>
      </w:r>
      <w:r w:rsidR="006D746D" w:rsidRPr="002D0DB6">
        <w:rPr>
          <w:rFonts w:ascii="Times New Roman" w:hAnsi="Times New Roman"/>
          <w:sz w:val="28"/>
          <w:szCs w:val="28"/>
        </w:rPr>
        <w:t xml:space="preserve"> с химическим составом, соответствующим стехеометрическому составу интерметаллида титана </w:t>
      </w:r>
      <w:r w:rsidR="006D746D" w:rsidRPr="002D0DB6">
        <w:rPr>
          <w:rFonts w:ascii="Times New Roman" w:hAnsi="Times New Roman"/>
          <w:sz w:val="28"/>
          <w:szCs w:val="28"/>
          <w:lang w:val="en-US"/>
        </w:rPr>
        <w:t>Ti</w:t>
      </w:r>
      <w:r w:rsidR="006D746D" w:rsidRPr="002D0DB6">
        <w:rPr>
          <w:rFonts w:ascii="Times New Roman" w:hAnsi="Times New Roman"/>
          <w:sz w:val="28"/>
          <w:szCs w:val="28"/>
          <w:vertAlign w:val="subscript"/>
        </w:rPr>
        <w:t>3</w:t>
      </w:r>
      <w:r w:rsidR="006D746D" w:rsidRPr="002D0DB6">
        <w:rPr>
          <w:rFonts w:ascii="Times New Roman" w:hAnsi="Times New Roman"/>
          <w:sz w:val="28"/>
          <w:szCs w:val="28"/>
          <w:lang w:val="en-US"/>
        </w:rPr>
        <w:t>Al</w:t>
      </w:r>
      <w:r w:rsidR="006D746D" w:rsidRPr="002D0DB6">
        <w:rPr>
          <w:rFonts w:ascii="Times New Roman" w:hAnsi="Times New Roman"/>
          <w:sz w:val="28"/>
          <w:szCs w:val="28"/>
        </w:rPr>
        <w:t xml:space="preserve">, и сплава </w:t>
      </w:r>
      <w:r w:rsidR="006D746D" w:rsidRPr="002D0DB6">
        <w:rPr>
          <w:rFonts w:ascii="Times New Roman" w:hAnsi="Times New Roman"/>
          <w:sz w:val="28"/>
          <w:szCs w:val="28"/>
          <w:lang w:val="en-US"/>
        </w:rPr>
        <w:t>Ti</w:t>
      </w:r>
      <w:r w:rsidR="006D746D" w:rsidRPr="002D0DB6">
        <w:rPr>
          <w:rFonts w:ascii="Times New Roman" w:hAnsi="Times New Roman"/>
          <w:sz w:val="28"/>
          <w:szCs w:val="28"/>
        </w:rPr>
        <w:t>15</w:t>
      </w:r>
      <w:r w:rsidR="006D746D" w:rsidRPr="002D0DB6">
        <w:rPr>
          <w:rFonts w:ascii="Times New Roman" w:hAnsi="Times New Roman"/>
          <w:sz w:val="28"/>
          <w:szCs w:val="28"/>
          <w:lang w:val="en-US"/>
        </w:rPr>
        <w:t>Al</w:t>
      </w:r>
      <w:r w:rsidR="006D746D" w:rsidRPr="002D0DB6">
        <w:rPr>
          <w:rFonts w:ascii="Times New Roman" w:hAnsi="Times New Roman"/>
          <w:sz w:val="28"/>
          <w:szCs w:val="28"/>
        </w:rPr>
        <w:t>2</w:t>
      </w:r>
      <w:r w:rsidR="006D746D" w:rsidRPr="002D0DB6">
        <w:rPr>
          <w:rFonts w:ascii="Times New Roman" w:hAnsi="Times New Roman"/>
          <w:sz w:val="28"/>
          <w:szCs w:val="28"/>
          <w:lang w:val="en-US"/>
        </w:rPr>
        <w:t>Mo</w:t>
      </w:r>
      <w:r w:rsidR="006D746D" w:rsidRPr="002D0DB6">
        <w:rPr>
          <w:rFonts w:ascii="Times New Roman" w:hAnsi="Times New Roman"/>
          <w:sz w:val="28"/>
          <w:szCs w:val="28"/>
        </w:rPr>
        <w:t>2</w:t>
      </w:r>
      <w:r w:rsidR="006D746D" w:rsidRPr="002D0DB6">
        <w:rPr>
          <w:rFonts w:ascii="Times New Roman" w:hAnsi="Times New Roman"/>
          <w:sz w:val="28"/>
          <w:szCs w:val="28"/>
          <w:lang w:val="en-US"/>
        </w:rPr>
        <w:t>Zr</w:t>
      </w:r>
      <w:r w:rsidR="006D746D" w:rsidRPr="002D0DB6">
        <w:rPr>
          <w:rFonts w:ascii="Times New Roman" w:hAnsi="Times New Roman"/>
          <w:sz w:val="28"/>
          <w:szCs w:val="28"/>
        </w:rPr>
        <w:t xml:space="preserve"> с α</w:t>
      </w:r>
      <w:r w:rsidR="006D746D" w:rsidRPr="002D0DB6">
        <w:rPr>
          <w:rFonts w:ascii="Times New Roman" w:hAnsi="Times New Roman"/>
          <w:sz w:val="28"/>
          <w:szCs w:val="28"/>
          <w:vertAlign w:val="subscript"/>
        </w:rPr>
        <w:t>2</w:t>
      </w:r>
      <w:r w:rsidR="006D746D" w:rsidRPr="002D0DB6">
        <w:rPr>
          <w:rFonts w:ascii="Times New Roman" w:hAnsi="Times New Roman"/>
          <w:sz w:val="28"/>
          <w:szCs w:val="28"/>
        </w:rPr>
        <w:t xml:space="preserve">+α+β-фазовым составом. Микроструктура сплава </w:t>
      </w:r>
      <w:r w:rsidR="006D746D" w:rsidRPr="002D0DB6">
        <w:rPr>
          <w:rFonts w:ascii="Times New Roman" w:hAnsi="Times New Roman"/>
          <w:sz w:val="28"/>
          <w:szCs w:val="28"/>
          <w:lang w:val="en-US"/>
        </w:rPr>
        <w:t>Ti</w:t>
      </w:r>
      <w:r w:rsidR="006D746D" w:rsidRPr="002D0DB6">
        <w:rPr>
          <w:rFonts w:ascii="Times New Roman" w:hAnsi="Times New Roman"/>
          <w:sz w:val="28"/>
          <w:szCs w:val="28"/>
        </w:rPr>
        <w:t>16</w:t>
      </w:r>
      <w:r w:rsidR="006D746D" w:rsidRPr="002D0DB6">
        <w:rPr>
          <w:rFonts w:ascii="Times New Roman" w:hAnsi="Times New Roman"/>
          <w:sz w:val="28"/>
          <w:szCs w:val="28"/>
          <w:lang w:val="en-US"/>
        </w:rPr>
        <w:t>Al</w:t>
      </w:r>
      <w:r w:rsidR="006D746D" w:rsidRPr="002D0DB6">
        <w:rPr>
          <w:rFonts w:ascii="Times New Roman" w:hAnsi="Times New Roman"/>
          <w:sz w:val="28"/>
          <w:szCs w:val="28"/>
        </w:rPr>
        <w:t xml:space="preserve"> после ковки в β - области с температуры нагрева 1200°С и β-отжига (рис.</w:t>
      </w:r>
      <w:r w:rsidR="001800BA">
        <w:rPr>
          <w:rFonts w:ascii="Times New Roman" w:hAnsi="Times New Roman"/>
          <w:sz w:val="28"/>
          <w:szCs w:val="28"/>
        </w:rPr>
        <w:t>9</w:t>
      </w:r>
      <w:r w:rsidR="006D746D" w:rsidRPr="002D0DB6">
        <w:rPr>
          <w:rFonts w:ascii="Times New Roman" w:hAnsi="Times New Roman"/>
          <w:sz w:val="28"/>
          <w:szCs w:val="28"/>
        </w:rPr>
        <w:t>а) представлена пластинчатой α</w:t>
      </w:r>
      <w:r w:rsidR="006D746D" w:rsidRPr="002D0DB6">
        <w:rPr>
          <w:rFonts w:ascii="Times New Roman" w:hAnsi="Times New Roman"/>
          <w:sz w:val="28"/>
          <w:szCs w:val="28"/>
          <w:vertAlign w:val="subscript"/>
        </w:rPr>
        <w:t>2</w:t>
      </w:r>
      <w:r w:rsidR="006D746D" w:rsidRPr="002D0DB6">
        <w:rPr>
          <w:rFonts w:ascii="Times New Roman" w:hAnsi="Times New Roman"/>
          <w:sz w:val="28"/>
          <w:szCs w:val="28"/>
        </w:rPr>
        <w:t>-фазой и α</w:t>
      </w:r>
      <w:r w:rsidR="006D746D" w:rsidRPr="002D0DB6">
        <w:rPr>
          <w:rFonts w:ascii="Times New Roman" w:hAnsi="Times New Roman"/>
          <w:sz w:val="28"/>
          <w:szCs w:val="28"/>
          <w:vertAlign w:val="subscript"/>
        </w:rPr>
        <w:t>2</w:t>
      </w:r>
      <w:r w:rsidR="006D746D" w:rsidRPr="002D0DB6">
        <w:rPr>
          <w:rFonts w:ascii="Times New Roman" w:hAnsi="Times New Roman"/>
          <w:sz w:val="28"/>
          <w:szCs w:val="28"/>
        </w:rPr>
        <w:t>α</w:t>
      </w:r>
      <w:r w:rsidR="006D746D" w:rsidRPr="002D0DB6">
        <w:rPr>
          <w:rFonts w:ascii="Times New Roman" w:hAnsi="Times New Roman"/>
          <w:sz w:val="28"/>
          <w:szCs w:val="28"/>
          <w:vertAlign w:val="subscript"/>
        </w:rPr>
        <w:t xml:space="preserve">2 </w:t>
      </w:r>
      <w:r w:rsidR="006D746D" w:rsidRPr="002D0DB6">
        <w:rPr>
          <w:rFonts w:ascii="Times New Roman" w:hAnsi="Times New Roman"/>
          <w:sz w:val="28"/>
          <w:szCs w:val="28"/>
        </w:rPr>
        <w:t>межграничным оболочковым каркасом.</w:t>
      </w:r>
      <w:r w:rsidR="009012A1" w:rsidRPr="002D0DB6">
        <w:rPr>
          <w:rFonts w:ascii="Times New Roman" w:hAnsi="Times New Roman"/>
          <w:sz w:val="28"/>
          <w:szCs w:val="28"/>
        </w:rPr>
        <w:t xml:space="preserve"> У сплава </w:t>
      </w:r>
      <w:r w:rsidR="009012A1" w:rsidRPr="002D0DB6">
        <w:rPr>
          <w:rFonts w:ascii="Times New Roman" w:hAnsi="Times New Roman"/>
          <w:sz w:val="28"/>
          <w:szCs w:val="28"/>
          <w:lang w:val="en-US"/>
        </w:rPr>
        <w:t>Ti</w:t>
      </w:r>
      <w:r w:rsidR="009012A1" w:rsidRPr="002D0DB6">
        <w:rPr>
          <w:rFonts w:ascii="Times New Roman" w:hAnsi="Times New Roman"/>
          <w:sz w:val="28"/>
          <w:szCs w:val="28"/>
        </w:rPr>
        <w:t>15</w:t>
      </w:r>
      <w:r w:rsidR="009012A1" w:rsidRPr="002D0DB6">
        <w:rPr>
          <w:rFonts w:ascii="Times New Roman" w:hAnsi="Times New Roman"/>
          <w:sz w:val="28"/>
          <w:szCs w:val="28"/>
          <w:lang w:val="en-US"/>
        </w:rPr>
        <w:t>Al</w:t>
      </w:r>
      <w:r w:rsidR="009012A1" w:rsidRPr="002D0DB6">
        <w:rPr>
          <w:rFonts w:ascii="Times New Roman" w:hAnsi="Times New Roman"/>
          <w:sz w:val="28"/>
          <w:szCs w:val="28"/>
        </w:rPr>
        <w:t>2</w:t>
      </w:r>
      <w:r w:rsidR="009012A1" w:rsidRPr="002D0DB6">
        <w:rPr>
          <w:rFonts w:ascii="Times New Roman" w:hAnsi="Times New Roman"/>
          <w:sz w:val="28"/>
          <w:szCs w:val="28"/>
          <w:lang w:val="en-US"/>
        </w:rPr>
        <w:t>Mo</w:t>
      </w:r>
      <w:r w:rsidR="009012A1" w:rsidRPr="002D0DB6">
        <w:rPr>
          <w:rFonts w:ascii="Times New Roman" w:hAnsi="Times New Roman"/>
          <w:sz w:val="28"/>
          <w:szCs w:val="28"/>
        </w:rPr>
        <w:t>2</w:t>
      </w:r>
      <w:r w:rsidR="009012A1" w:rsidRPr="002D0DB6">
        <w:rPr>
          <w:rFonts w:ascii="Times New Roman" w:hAnsi="Times New Roman"/>
          <w:sz w:val="28"/>
          <w:szCs w:val="28"/>
          <w:lang w:val="en-US"/>
        </w:rPr>
        <w:t>Zr</w:t>
      </w:r>
      <w:r w:rsidR="009012A1" w:rsidRPr="002D0DB6">
        <w:rPr>
          <w:rFonts w:ascii="Times New Roman" w:hAnsi="Times New Roman"/>
          <w:sz w:val="28"/>
          <w:szCs w:val="28"/>
        </w:rPr>
        <w:t xml:space="preserve"> </w:t>
      </w:r>
      <w:r w:rsidR="00324E7E" w:rsidRPr="002D0DB6">
        <w:rPr>
          <w:rFonts w:ascii="Times New Roman" w:hAnsi="Times New Roman"/>
          <w:sz w:val="28"/>
          <w:szCs w:val="28"/>
        </w:rPr>
        <w:t>после аналогичного режима ковки и отжига межграничные объёмы представлены пластинами α</w:t>
      </w:r>
      <w:r w:rsidR="00324E7E" w:rsidRPr="002D0DB6">
        <w:rPr>
          <w:rFonts w:ascii="Times New Roman" w:hAnsi="Times New Roman"/>
          <w:sz w:val="28"/>
          <w:szCs w:val="28"/>
          <w:vertAlign w:val="subscript"/>
        </w:rPr>
        <w:t>2</w:t>
      </w:r>
      <w:r w:rsidR="00324E7E" w:rsidRPr="002D0DB6">
        <w:rPr>
          <w:rFonts w:ascii="Times New Roman" w:hAnsi="Times New Roman"/>
          <w:sz w:val="28"/>
          <w:szCs w:val="28"/>
        </w:rPr>
        <w:t>- фазы с прослойками β-фазы (рис.</w:t>
      </w:r>
      <w:r w:rsidR="00403A14">
        <w:rPr>
          <w:rFonts w:ascii="Times New Roman" w:hAnsi="Times New Roman"/>
          <w:sz w:val="28"/>
          <w:szCs w:val="28"/>
        </w:rPr>
        <w:t>9</w:t>
      </w:r>
      <w:r w:rsidR="00324E7E" w:rsidRPr="002D0DB6">
        <w:rPr>
          <w:rFonts w:ascii="Times New Roman" w:hAnsi="Times New Roman"/>
          <w:sz w:val="28"/>
          <w:szCs w:val="28"/>
        </w:rPr>
        <w:t>б).</w:t>
      </w:r>
    </w:p>
    <w:tbl>
      <w:tblPr>
        <w:tblStyle w:val="a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41"/>
        <w:gridCol w:w="4745"/>
      </w:tblGrid>
      <w:tr w:rsidR="00403A14" w:rsidTr="004B5C92">
        <w:trPr>
          <w:jc w:val="center"/>
        </w:trPr>
        <w:tc>
          <w:tcPr>
            <w:tcW w:w="4643" w:type="dxa"/>
            <w:vAlign w:val="center"/>
          </w:tcPr>
          <w:p w:rsidR="00403A14" w:rsidRDefault="00403A14" w:rsidP="00403A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03A14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2817628" cy="1865829"/>
                  <wp:effectExtent l="0" t="0" r="1905" b="1270"/>
                  <wp:docPr id="614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48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8988" cy="1866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3" w:type="dxa"/>
            <w:vAlign w:val="center"/>
          </w:tcPr>
          <w:p w:rsidR="00403A14" w:rsidRDefault="00403A14" w:rsidP="00403A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03A14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45219" cy="1835426"/>
                  <wp:effectExtent l="0" t="0" r="7620" b="0"/>
                  <wp:docPr id="4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5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9129" cy="18378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3A14" w:rsidTr="004B5C92">
        <w:trPr>
          <w:jc w:val="center"/>
        </w:trPr>
        <w:tc>
          <w:tcPr>
            <w:tcW w:w="4643" w:type="dxa"/>
            <w:vAlign w:val="center"/>
          </w:tcPr>
          <w:p w:rsidR="00403A14" w:rsidRDefault="00403A14" w:rsidP="00403A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sz w:val="28"/>
                <w:szCs w:val="28"/>
              </w:rPr>
              <w:t>а)</w:t>
            </w:r>
          </w:p>
        </w:tc>
        <w:tc>
          <w:tcPr>
            <w:tcW w:w="4643" w:type="dxa"/>
            <w:vAlign w:val="center"/>
          </w:tcPr>
          <w:p w:rsidR="00403A14" w:rsidRDefault="00403A14" w:rsidP="00403A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</w:t>
            </w:r>
            <w:r w:rsidRPr="002D0DB6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</w:tr>
      <w:tr w:rsidR="00403A14" w:rsidTr="004B5C92">
        <w:trPr>
          <w:jc w:val="center"/>
        </w:trPr>
        <w:tc>
          <w:tcPr>
            <w:tcW w:w="9286" w:type="dxa"/>
            <w:gridSpan w:val="2"/>
            <w:vAlign w:val="center"/>
          </w:tcPr>
          <w:p w:rsidR="00403A14" w:rsidRPr="00403A14" w:rsidRDefault="00403A14" w:rsidP="004C659A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C659A">
              <w:rPr>
                <w:rFonts w:ascii="Times New Roman" w:hAnsi="Times New Roman"/>
                <w:sz w:val="24"/>
                <w:szCs w:val="28"/>
              </w:rPr>
              <w:t xml:space="preserve">Рисунок 9 – Микроструктура кованых прутков сплавов </w:t>
            </w:r>
            <w:r w:rsidRPr="004C659A">
              <w:rPr>
                <w:rFonts w:ascii="Times New Roman" w:hAnsi="Times New Roman"/>
                <w:sz w:val="24"/>
                <w:szCs w:val="28"/>
                <w:lang w:val="en-US"/>
              </w:rPr>
              <w:t>Ti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>16</w:t>
            </w:r>
            <w:r w:rsidRPr="004C659A">
              <w:rPr>
                <w:rFonts w:ascii="Times New Roman" w:hAnsi="Times New Roman"/>
                <w:sz w:val="24"/>
                <w:szCs w:val="28"/>
                <w:lang w:val="en-US"/>
              </w:rPr>
              <w:t>Al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 xml:space="preserve"> (а) и </w:t>
            </w:r>
            <w:r w:rsidRPr="004C659A">
              <w:rPr>
                <w:rFonts w:ascii="Times New Roman" w:hAnsi="Times New Roman"/>
                <w:sz w:val="24"/>
                <w:szCs w:val="28"/>
                <w:lang w:val="en-US"/>
              </w:rPr>
              <w:t>Ti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>15</w:t>
            </w:r>
            <w:r w:rsidRPr="004C659A">
              <w:rPr>
                <w:rFonts w:ascii="Times New Roman" w:hAnsi="Times New Roman"/>
                <w:sz w:val="24"/>
                <w:szCs w:val="28"/>
                <w:lang w:val="en-US"/>
              </w:rPr>
              <w:t>Al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>2</w:t>
            </w:r>
            <w:r w:rsidRPr="004C659A">
              <w:rPr>
                <w:rFonts w:ascii="Times New Roman" w:hAnsi="Times New Roman"/>
                <w:sz w:val="24"/>
                <w:szCs w:val="28"/>
                <w:lang w:val="en-US"/>
              </w:rPr>
              <w:t>Mo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>2</w:t>
            </w:r>
            <w:r w:rsidRPr="004C659A">
              <w:rPr>
                <w:rFonts w:ascii="Times New Roman" w:hAnsi="Times New Roman"/>
                <w:sz w:val="24"/>
                <w:szCs w:val="28"/>
                <w:lang w:val="en-US"/>
              </w:rPr>
              <w:t>Zr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 xml:space="preserve"> (б).</w:t>
            </w:r>
          </w:p>
        </w:tc>
      </w:tr>
    </w:tbl>
    <w:p w:rsidR="004B5C92" w:rsidRDefault="004B5C92" w:rsidP="002D0DB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DE1C90" w:rsidRDefault="00324E7E" w:rsidP="002D0DB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t>При комнатной температуре образцы обоих сплавов разрушаются хрупко в упругой области деформации растяжением.</w:t>
      </w:r>
      <w:r w:rsidR="00EC4F39" w:rsidRPr="002D0DB6">
        <w:rPr>
          <w:rFonts w:ascii="Times New Roman" w:hAnsi="Times New Roman"/>
          <w:sz w:val="28"/>
          <w:szCs w:val="28"/>
        </w:rPr>
        <w:t xml:space="preserve"> Различное сочетание режимов термической обработки в α+β-,</w:t>
      </w:r>
      <w:r w:rsidRPr="002D0DB6">
        <w:rPr>
          <w:rFonts w:ascii="Times New Roman" w:hAnsi="Times New Roman"/>
          <w:sz w:val="28"/>
          <w:szCs w:val="28"/>
        </w:rPr>
        <w:t xml:space="preserve"> </w:t>
      </w:r>
      <w:r w:rsidR="00EC4F39" w:rsidRPr="002D0DB6">
        <w:rPr>
          <w:rFonts w:ascii="Times New Roman" w:hAnsi="Times New Roman"/>
          <w:sz w:val="28"/>
          <w:szCs w:val="28"/>
        </w:rPr>
        <w:t>α+α</w:t>
      </w:r>
      <w:r w:rsidR="00EC4F39" w:rsidRPr="002D0DB6">
        <w:rPr>
          <w:rFonts w:ascii="Times New Roman" w:hAnsi="Times New Roman"/>
          <w:sz w:val="28"/>
          <w:szCs w:val="28"/>
          <w:vertAlign w:val="subscript"/>
        </w:rPr>
        <w:t>2</w:t>
      </w:r>
      <w:r w:rsidR="00EC4F39" w:rsidRPr="002D0DB6">
        <w:rPr>
          <w:rFonts w:ascii="Times New Roman" w:hAnsi="Times New Roman"/>
          <w:sz w:val="28"/>
          <w:szCs w:val="28"/>
        </w:rPr>
        <w:t>+β- и α</w:t>
      </w:r>
      <w:r w:rsidR="00EC4F39" w:rsidRPr="002D0DB6">
        <w:rPr>
          <w:rFonts w:ascii="Times New Roman" w:hAnsi="Times New Roman"/>
          <w:sz w:val="28"/>
          <w:szCs w:val="28"/>
          <w:vertAlign w:val="subscript"/>
        </w:rPr>
        <w:t>2</w:t>
      </w:r>
      <w:r w:rsidR="00EC4F39" w:rsidRPr="002D0DB6">
        <w:rPr>
          <w:rFonts w:ascii="Times New Roman" w:hAnsi="Times New Roman"/>
          <w:sz w:val="28"/>
          <w:szCs w:val="28"/>
        </w:rPr>
        <w:t>+β - областях позволяет получить α</w:t>
      </w:r>
      <w:r w:rsidR="00EC4F39" w:rsidRPr="002D0DB6">
        <w:rPr>
          <w:rFonts w:ascii="Times New Roman" w:hAnsi="Times New Roman"/>
          <w:sz w:val="28"/>
          <w:szCs w:val="28"/>
          <w:vertAlign w:val="subscript"/>
        </w:rPr>
        <w:t>2</w:t>
      </w:r>
      <w:r w:rsidR="00EC4F39" w:rsidRPr="002D0DB6">
        <w:rPr>
          <w:rFonts w:ascii="Times New Roman" w:hAnsi="Times New Roman"/>
          <w:sz w:val="28"/>
          <w:szCs w:val="28"/>
        </w:rPr>
        <w:t>+α</w:t>
      </w:r>
      <w:r w:rsidR="006A7652" w:rsidRPr="002D0DB6">
        <w:rPr>
          <w:rFonts w:ascii="Times New Roman" w:hAnsi="Times New Roman"/>
          <w:sz w:val="28"/>
          <w:szCs w:val="28"/>
        </w:rPr>
        <w:t>- пластинчатую структуру (рис.</w:t>
      </w:r>
      <w:r w:rsidR="00467D82">
        <w:rPr>
          <w:rFonts w:ascii="Times New Roman" w:hAnsi="Times New Roman"/>
          <w:sz w:val="28"/>
          <w:szCs w:val="28"/>
        </w:rPr>
        <w:t>10</w:t>
      </w:r>
      <w:r w:rsidR="00EC4F39" w:rsidRPr="002D0DB6">
        <w:rPr>
          <w:rFonts w:ascii="Times New Roman" w:hAnsi="Times New Roman"/>
          <w:sz w:val="28"/>
          <w:szCs w:val="28"/>
        </w:rPr>
        <w:t>а), рекристаллизованную с полиэдрической α</w:t>
      </w:r>
      <w:r w:rsidR="00EC4F39" w:rsidRPr="002D0DB6">
        <w:rPr>
          <w:rFonts w:ascii="Times New Roman" w:hAnsi="Times New Roman"/>
          <w:sz w:val="28"/>
          <w:szCs w:val="28"/>
          <w:vertAlign w:val="subscript"/>
        </w:rPr>
        <w:t>2</w:t>
      </w:r>
      <w:r w:rsidR="00EC4F39" w:rsidRPr="002D0DB6">
        <w:rPr>
          <w:rFonts w:ascii="Times New Roman" w:hAnsi="Times New Roman"/>
          <w:sz w:val="28"/>
          <w:szCs w:val="28"/>
        </w:rPr>
        <w:t xml:space="preserve">-фазой </w:t>
      </w:r>
      <w:r w:rsidR="006A7652" w:rsidRPr="002D0DB6">
        <w:rPr>
          <w:rFonts w:ascii="Times New Roman" w:hAnsi="Times New Roman"/>
          <w:sz w:val="28"/>
          <w:szCs w:val="28"/>
        </w:rPr>
        <w:t>(рис.</w:t>
      </w:r>
      <w:r w:rsidR="00467D82">
        <w:rPr>
          <w:rFonts w:ascii="Times New Roman" w:hAnsi="Times New Roman"/>
          <w:sz w:val="28"/>
          <w:szCs w:val="28"/>
        </w:rPr>
        <w:t>10</w:t>
      </w:r>
      <w:r w:rsidR="00EC4F39" w:rsidRPr="002D0DB6">
        <w:rPr>
          <w:rFonts w:ascii="Times New Roman" w:hAnsi="Times New Roman"/>
          <w:sz w:val="28"/>
          <w:szCs w:val="28"/>
        </w:rPr>
        <w:t>б), рекристаллизованную с полиэдрической α</w:t>
      </w:r>
      <w:r w:rsidR="00EC4F39" w:rsidRPr="002D0DB6">
        <w:rPr>
          <w:rFonts w:ascii="Times New Roman" w:hAnsi="Times New Roman"/>
          <w:sz w:val="28"/>
          <w:szCs w:val="28"/>
          <w:vertAlign w:val="subscript"/>
        </w:rPr>
        <w:t>2</w:t>
      </w:r>
      <w:r w:rsidR="00EC4F39" w:rsidRPr="002D0DB6">
        <w:rPr>
          <w:rFonts w:ascii="Times New Roman" w:hAnsi="Times New Roman"/>
          <w:sz w:val="28"/>
          <w:szCs w:val="28"/>
        </w:rPr>
        <w:t xml:space="preserve">-фазой и скелетным каркасом </w:t>
      </w:r>
      <w:r w:rsidR="006A7652" w:rsidRPr="002D0DB6">
        <w:rPr>
          <w:rFonts w:ascii="Times New Roman" w:hAnsi="Times New Roman"/>
          <w:sz w:val="28"/>
          <w:szCs w:val="28"/>
        </w:rPr>
        <w:t>β-фазы в количестве 4-6% (рис.</w:t>
      </w:r>
      <w:r w:rsidR="00467D82">
        <w:rPr>
          <w:rFonts w:ascii="Times New Roman" w:hAnsi="Times New Roman"/>
          <w:sz w:val="28"/>
          <w:szCs w:val="28"/>
        </w:rPr>
        <w:t>10</w:t>
      </w:r>
      <w:r w:rsidR="00EC4F39" w:rsidRPr="002D0DB6">
        <w:rPr>
          <w:rFonts w:ascii="Times New Roman" w:hAnsi="Times New Roman"/>
          <w:sz w:val="28"/>
          <w:szCs w:val="28"/>
        </w:rPr>
        <w:t xml:space="preserve">в). Из результатов механических испытаний следует, что у образцов </w:t>
      </w:r>
      <w:r w:rsidR="007730CC" w:rsidRPr="002D0DB6">
        <w:rPr>
          <w:rFonts w:ascii="Times New Roman" w:hAnsi="Times New Roman"/>
          <w:sz w:val="28"/>
          <w:szCs w:val="28"/>
        </w:rPr>
        <w:t xml:space="preserve">сплава </w:t>
      </w:r>
      <w:r w:rsidR="007730CC" w:rsidRPr="002D0DB6">
        <w:rPr>
          <w:rFonts w:ascii="Times New Roman" w:hAnsi="Times New Roman"/>
          <w:sz w:val="28"/>
          <w:szCs w:val="28"/>
          <w:lang w:val="en-US"/>
        </w:rPr>
        <w:t>Ti</w:t>
      </w:r>
      <w:r w:rsidR="007730CC" w:rsidRPr="002D0DB6">
        <w:rPr>
          <w:rFonts w:ascii="Times New Roman" w:hAnsi="Times New Roman"/>
          <w:sz w:val="28"/>
          <w:szCs w:val="28"/>
        </w:rPr>
        <w:t>15</w:t>
      </w:r>
      <w:r w:rsidR="007730CC" w:rsidRPr="002D0DB6">
        <w:rPr>
          <w:rFonts w:ascii="Times New Roman" w:hAnsi="Times New Roman"/>
          <w:sz w:val="28"/>
          <w:szCs w:val="28"/>
          <w:lang w:val="en-US"/>
        </w:rPr>
        <w:t>Al</w:t>
      </w:r>
      <w:r w:rsidR="007730CC" w:rsidRPr="002D0DB6">
        <w:rPr>
          <w:rFonts w:ascii="Times New Roman" w:hAnsi="Times New Roman"/>
          <w:sz w:val="28"/>
          <w:szCs w:val="28"/>
        </w:rPr>
        <w:t>2</w:t>
      </w:r>
      <w:r w:rsidR="007730CC" w:rsidRPr="002D0DB6">
        <w:rPr>
          <w:rFonts w:ascii="Times New Roman" w:hAnsi="Times New Roman"/>
          <w:sz w:val="28"/>
          <w:szCs w:val="28"/>
          <w:lang w:val="en-US"/>
        </w:rPr>
        <w:t>Mo</w:t>
      </w:r>
      <w:r w:rsidR="007730CC" w:rsidRPr="002D0DB6">
        <w:rPr>
          <w:rFonts w:ascii="Times New Roman" w:hAnsi="Times New Roman"/>
          <w:sz w:val="28"/>
          <w:szCs w:val="28"/>
        </w:rPr>
        <w:t>2</w:t>
      </w:r>
      <w:r w:rsidR="007730CC" w:rsidRPr="002D0DB6">
        <w:rPr>
          <w:rFonts w:ascii="Times New Roman" w:hAnsi="Times New Roman"/>
          <w:sz w:val="28"/>
          <w:szCs w:val="28"/>
          <w:lang w:val="en-US"/>
        </w:rPr>
        <w:t>Zr</w:t>
      </w:r>
      <w:r w:rsidR="007730CC" w:rsidRPr="002D0DB6">
        <w:rPr>
          <w:rFonts w:ascii="Times New Roman" w:hAnsi="Times New Roman"/>
          <w:sz w:val="28"/>
          <w:szCs w:val="28"/>
        </w:rPr>
        <w:t xml:space="preserve"> с пластинчатой α</w:t>
      </w:r>
      <w:r w:rsidR="007730CC" w:rsidRPr="002D0DB6">
        <w:rPr>
          <w:rFonts w:ascii="Times New Roman" w:hAnsi="Times New Roman"/>
          <w:sz w:val="28"/>
          <w:szCs w:val="28"/>
          <w:vertAlign w:val="subscript"/>
        </w:rPr>
        <w:t>2</w:t>
      </w:r>
      <w:r w:rsidR="007730CC" w:rsidRPr="002D0DB6">
        <w:rPr>
          <w:rFonts w:ascii="Times New Roman" w:hAnsi="Times New Roman"/>
          <w:sz w:val="28"/>
          <w:szCs w:val="28"/>
        </w:rPr>
        <w:t>+α- и полиэдрической α</w:t>
      </w:r>
      <w:r w:rsidR="007730CC" w:rsidRPr="002D0DB6">
        <w:rPr>
          <w:rFonts w:ascii="Times New Roman" w:hAnsi="Times New Roman"/>
          <w:sz w:val="28"/>
          <w:szCs w:val="28"/>
          <w:vertAlign w:val="subscript"/>
        </w:rPr>
        <w:t>2</w:t>
      </w:r>
      <w:r w:rsidR="007730CC" w:rsidRPr="002D0DB6">
        <w:rPr>
          <w:rFonts w:ascii="Times New Roman" w:hAnsi="Times New Roman"/>
          <w:sz w:val="28"/>
          <w:szCs w:val="28"/>
        </w:rPr>
        <w:t>- структурами разрушение также происходит в упругой области на стадии равномерного удлинения, а полученные значения прочности и пластичности являются кажущимися и не отражают потенциальные возможности сплава, как при комнатной температуре, так и при температуре 600°С. Потенциальный предел прочности сплава при комнатной температуре σ</w:t>
      </w:r>
      <w:r w:rsidR="007730CC" w:rsidRPr="002D0DB6">
        <w:rPr>
          <w:rFonts w:ascii="Times New Roman" w:hAnsi="Times New Roman"/>
          <w:sz w:val="28"/>
          <w:szCs w:val="28"/>
          <w:vertAlign w:val="subscript"/>
        </w:rPr>
        <w:t>в</w:t>
      </w:r>
      <w:r w:rsidR="006A7652" w:rsidRPr="002D0DB6">
        <w:rPr>
          <w:rFonts w:ascii="Times New Roman" w:hAnsi="Times New Roman"/>
          <w:sz w:val="28"/>
          <w:szCs w:val="28"/>
        </w:rPr>
        <w:t xml:space="preserve"> = 1160</w:t>
      </w:r>
      <w:r w:rsidR="007730CC" w:rsidRPr="002D0DB6">
        <w:rPr>
          <w:rFonts w:ascii="Times New Roman" w:hAnsi="Times New Roman"/>
          <w:sz w:val="28"/>
          <w:szCs w:val="28"/>
        </w:rPr>
        <w:t>МПа достигается у образцов с рекристаллизованной α</w:t>
      </w:r>
      <w:r w:rsidR="007730CC" w:rsidRPr="002D0DB6">
        <w:rPr>
          <w:rFonts w:ascii="Times New Roman" w:hAnsi="Times New Roman"/>
          <w:sz w:val="28"/>
          <w:szCs w:val="28"/>
          <w:vertAlign w:val="subscript"/>
        </w:rPr>
        <w:t>2</w:t>
      </w:r>
      <w:r w:rsidR="007730CC" w:rsidRPr="002D0DB6">
        <w:rPr>
          <w:rFonts w:ascii="Times New Roman" w:hAnsi="Times New Roman"/>
          <w:sz w:val="28"/>
          <w:szCs w:val="28"/>
        </w:rPr>
        <w:t xml:space="preserve">+β- полиэдрической структурой и количеством β-фазы </w:t>
      </w:r>
      <w:r w:rsidR="007730CC" w:rsidRPr="002D0DB6">
        <w:rPr>
          <w:rFonts w:ascii="Times New Roman" w:hAnsi="Times New Roman"/>
          <w:sz w:val="28"/>
          <w:szCs w:val="28"/>
          <w:lang w:val="en-US"/>
        </w:rPr>
        <w:t>Q</w:t>
      </w:r>
      <w:r w:rsidR="007730CC" w:rsidRPr="002D0DB6">
        <w:rPr>
          <w:rFonts w:ascii="Times New Roman" w:hAnsi="Times New Roman"/>
          <w:sz w:val="28"/>
          <w:szCs w:val="28"/>
          <w:vertAlign w:val="subscript"/>
          <w:lang w:val="en-US"/>
        </w:rPr>
        <w:t>β</w:t>
      </w:r>
      <w:r w:rsidR="007730CC" w:rsidRPr="002D0DB6">
        <w:rPr>
          <w:rFonts w:ascii="Times New Roman" w:hAnsi="Times New Roman"/>
          <w:sz w:val="28"/>
          <w:szCs w:val="28"/>
        </w:rPr>
        <w:t>= 4-6%, формирующим непрерывный армирующий скелетный карка</w:t>
      </w:r>
      <w:r w:rsidR="006A7652" w:rsidRPr="002D0DB6">
        <w:rPr>
          <w:rFonts w:ascii="Times New Roman" w:hAnsi="Times New Roman"/>
          <w:sz w:val="28"/>
          <w:szCs w:val="28"/>
        </w:rPr>
        <w:t>с более пластичной β-фазы (рис.8</w:t>
      </w:r>
      <w:r w:rsidR="007730CC" w:rsidRPr="002D0DB6">
        <w:rPr>
          <w:rFonts w:ascii="Times New Roman" w:hAnsi="Times New Roman"/>
          <w:sz w:val="28"/>
          <w:szCs w:val="28"/>
        </w:rPr>
        <w:t>в). Усиление скелетного каркаса β-фазы у сплава 14</w:t>
      </w:r>
      <w:r w:rsidR="007730CC" w:rsidRPr="002D0DB6">
        <w:rPr>
          <w:rFonts w:ascii="Times New Roman" w:hAnsi="Times New Roman"/>
          <w:sz w:val="28"/>
          <w:szCs w:val="28"/>
          <w:lang w:val="en-US"/>
        </w:rPr>
        <w:t>Al</w:t>
      </w:r>
      <w:r w:rsidR="007730CC" w:rsidRPr="002D0DB6">
        <w:rPr>
          <w:rFonts w:ascii="Times New Roman" w:hAnsi="Times New Roman"/>
          <w:sz w:val="28"/>
          <w:szCs w:val="28"/>
        </w:rPr>
        <w:t>4</w:t>
      </w:r>
      <w:r w:rsidR="007730CC" w:rsidRPr="002D0DB6">
        <w:rPr>
          <w:rFonts w:ascii="Times New Roman" w:hAnsi="Times New Roman"/>
          <w:sz w:val="28"/>
          <w:szCs w:val="28"/>
          <w:lang w:val="en-US"/>
        </w:rPr>
        <w:t>Nb</w:t>
      </w:r>
      <w:r w:rsidR="007730CC" w:rsidRPr="002D0DB6">
        <w:rPr>
          <w:rFonts w:ascii="Times New Roman" w:hAnsi="Times New Roman"/>
          <w:sz w:val="28"/>
          <w:szCs w:val="28"/>
        </w:rPr>
        <w:t>3</w:t>
      </w:r>
      <w:r w:rsidR="007730CC" w:rsidRPr="002D0DB6">
        <w:rPr>
          <w:rFonts w:ascii="Times New Roman" w:hAnsi="Times New Roman"/>
          <w:sz w:val="28"/>
          <w:szCs w:val="28"/>
          <w:lang w:val="en-US"/>
        </w:rPr>
        <w:t>V</w:t>
      </w:r>
      <w:r w:rsidR="007730CC" w:rsidRPr="002D0DB6">
        <w:rPr>
          <w:rFonts w:ascii="Times New Roman" w:hAnsi="Times New Roman"/>
          <w:sz w:val="28"/>
          <w:szCs w:val="28"/>
        </w:rPr>
        <w:t>1</w:t>
      </w:r>
      <w:r w:rsidR="007730CC" w:rsidRPr="002D0DB6">
        <w:rPr>
          <w:rFonts w:ascii="Times New Roman" w:hAnsi="Times New Roman"/>
          <w:sz w:val="28"/>
          <w:szCs w:val="28"/>
          <w:lang w:val="en-US"/>
        </w:rPr>
        <w:t>Zr</w:t>
      </w:r>
      <w:r w:rsidR="007730CC" w:rsidRPr="002D0DB6">
        <w:rPr>
          <w:rFonts w:ascii="Times New Roman" w:hAnsi="Times New Roman"/>
          <w:sz w:val="28"/>
          <w:szCs w:val="28"/>
        </w:rPr>
        <w:t xml:space="preserve"> с полиэдрической рекристаллизованной α</w:t>
      </w:r>
      <w:r w:rsidR="007730CC" w:rsidRPr="002D0DB6">
        <w:rPr>
          <w:rFonts w:ascii="Times New Roman" w:hAnsi="Times New Roman"/>
          <w:sz w:val="28"/>
          <w:szCs w:val="28"/>
          <w:vertAlign w:val="subscript"/>
        </w:rPr>
        <w:t>2</w:t>
      </w:r>
      <w:r w:rsidR="006A7652" w:rsidRPr="002D0DB6">
        <w:rPr>
          <w:rFonts w:ascii="Times New Roman" w:hAnsi="Times New Roman"/>
          <w:sz w:val="28"/>
          <w:szCs w:val="28"/>
        </w:rPr>
        <w:t>+β-структурой (рис.</w:t>
      </w:r>
      <w:r w:rsidR="00467D82">
        <w:rPr>
          <w:rFonts w:ascii="Times New Roman" w:hAnsi="Times New Roman"/>
          <w:sz w:val="28"/>
          <w:szCs w:val="28"/>
        </w:rPr>
        <w:t>10</w:t>
      </w:r>
      <w:r w:rsidR="007730CC" w:rsidRPr="002D0DB6">
        <w:rPr>
          <w:rFonts w:ascii="Times New Roman" w:hAnsi="Times New Roman"/>
          <w:sz w:val="28"/>
          <w:szCs w:val="28"/>
        </w:rPr>
        <w:t xml:space="preserve">г) путём увеличения её количества и повышения </w:t>
      </w:r>
      <w:r w:rsidR="007730CC" w:rsidRPr="002D0DB6">
        <w:rPr>
          <w:rFonts w:ascii="Times New Roman" w:hAnsi="Times New Roman"/>
          <w:sz w:val="28"/>
          <w:szCs w:val="28"/>
        </w:rPr>
        <w:lastRenderedPageBreak/>
        <w:t xml:space="preserve">прочности по сравнению со сплавом </w:t>
      </w:r>
      <w:r w:rsidR="007730CC" w:rsidRPr="002D0DB6">
        <w:rPr>
          <w:rFonts w:ascii="Times New Roman" w:hAnsi="Times New Roman"/>
          <w:sz w:val="28"/>
          <w:szCs w:val="28"/>
          <w:lang w:val="en-US"/>
        </w:rPr>
        <w:t>Ti</w:t>
      </w:r>
      <w:r w:rsidR="007730CC" w:rsidRPr="002D0DB6">
        <w:rPr>
          <w:rFonts w:ascii="Times New Roman" w:hAnsi="Times New Roman"/>
          <w:sz w:val="28"/>
          <w:szCs w:val="28"/>
        </w:rPr>
        <w:t>15</w:t>
      </w:r>
      <w:r w:rsidR="007730CC" w:rsidRPr="002D0DB6">
        <w:rPr>
          <w:rFonts w:ascii="Times New Roman" w:hAnsi="Times New Roman"/>
          <w:sz w:val="28"/>
          <w:szCs w:val="28"/>
          <w:lang w:val="en-US"/>
        </w:rPr>
        <w:t>Al</w:t>
      </w:r>
      <w:r w:rsidR="007730CC" w:rsidRPr="002D0DB6">
        <w:rPr>
          <w:rFonts w:ascii="Times New Roman" w:hAnsi="Times New Roman"/>
          <w:sz w:val="28"/>
          <w:szCs w:val="28"/>
        </w:rPr>
        <w:t>2</w:t>
      </w:r>
      <w:r w:rsidR="007730CC" w:rsidRPr="002D0DB6">
        <w:rPr>
          <w:rFonts w:ascii="Times New Roman" w:hAnsi="Times New Roman"/>
          <w:sz w:val="28"/>
          <w:szCs w:val="28"/>
          <w:lang w:val="en-US"/>
        </w:rPr>
        <w:t>Mo</w:t>
      </w:r>
      <w:r w:rsidR="007730CC" w:rsidRPr="002D0DB6">
        <w:rPr>
          <w:rFonts w:ascii="Times New Roman" w:hAnsi="Times New Roman"/>
          <w:sz w:val="28"/>
          <w:szCs w:val="28"/>
        </w:rPr>
        <w:t>2</w:t>
      </w:r>
      <w:r w:rsidR="007730CC" w:rsidRPr="002D0DB6">
        <w:rPr>
          <w:rFonts w:ascii="Times New Roman" w:hAnsi="Times New Roman"/>
          <w:sz w:val="28"/>
          <w:szCs w:val="28"/>
          <w:lang w:val="en-US"/>
        </w:rPr>
        <w:t>Zr</w:t>
      </w:r>
      <w:r w:rsidR="007730CC" w:rsidRPr="002D0DB6">
        <w:rPr>
          <w:rFonts w:ascii="Times New Roman" w:hAnsi="Times New Roman"/>
          <w:sz w:val="28"/>
          <w:szCs w:val="28"/>
        </w:rPr>
        <w:t xml:space="preserve"> позволяет получить более высокие показатели пластичности и прочности. </w:t>
      </w:r>
    </w:p>
    <w:tbl>
      <w:tblPr>
        <w:tblStyle w:val="a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644"/>
        <w:gridCol w:w="4642"/>
      </w:tblGrid>
      <w:tr w:rsidR="00E03173" w:rsidRPr="002D0DB6" w:rsidTr="00E03173">
        <w:trPr>
          <w:trHeight w:val="2966"/>
          <w:jc w:val="center"/>
        </w:trPr>
        <w:tc>
          <w:tcPr>
            <w:tcW w:w="4644" w:type="dxa"/>
            <w:vAlign w:val="center"/>
          </w:tcPr>
          <w:p w:rsidR="00E03173" w:rsidRPr="002D0DB6" w:rsidRDefault="00E03173" w:rsidP="00E0317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07704" cy="1728925"/>
                  <wp:effectExtent l="0" t="0" r="0" b="5080"/>
                  <wp:docPr id="717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52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6349" t="12387" r="2306" b="32979"/>
                          <a:stretch/>
                        </pic:blipFill>
                        <pic:spPr bwMode="auto">
                          <a:xfrm>
                            <a:off x="0" y="0"/>
                            <a:ext cx="2807690" cy="17289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2" w:type="dxa"/>
            <w:vAlign w:val="center"/>
          </w:tcPr>
          <w:p w:rsidR="00E03173" w:rsidRPr="002D0DB6" w:rsidRDefault="00E03173" w:rsidP="00E0317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06995" cy="1730569"/>
                  <wp:effectExtent l="0" t="0" r="0" b="3175"/>
                  <wp:docPr id="7172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2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3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54">
                                    <a14:imgEffect>
                                      <a14:sharpenSoften amount="25000"/>
                                    </a14:imgEffect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392" t="4359" r="17159" b="30613"/>
                          <a:stretch/>
                        </pic:blipFill>
                        <pic:spPr bwMode="auto">
                          <a:xfrm>
                            <a:off x="0" y="0"/>
                            <a:ext cx="2804174" cy="1728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3173" w:rsidRPr="002D0DB6" w:rsidTr="00E03173">
        <w:trPr>
          <w:jc w:val="center"/>
        </w:trPr>
        <w:tc>
          <w:tcPr>
            <w:tcW w:w="4644" w:type="dxa"/>
            <w:vAlign w:val="center"/>
          </w:tcPr>
          <w:p w:rsidR="00E03173" w:rsidRPr="002D0DB6" w:rsidRDefault="00E03173" w:rsidP="00E0317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sz w:val="28"/>
                <w:szCs w:val="28"/>
              </w:rPr>
              <w:t>а)</w:t>
            </w:r>
          </w:p>
        </w:tc>
        <w:tc>
          <w:tcPr>
            <w:tcW w:w="4642" w:type="dxa"/>
            <w:vAlign w:val="center"/>
          </w:tcPr>
          <w:p w:rsidR="00E03173" w:rsidRPr="002D0DB6" w:rsidRDefault="00E03173" w:rsidP="00E0317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sz w:val="28"/>
                <w:szCs w:val="28"/>
              </w:rPr>
              <w:t>б)</w:t>
            </w:r>
          </w:p>
        </w:tc>
      </w:tr>
      <w:tr w:rsidR="00E03173" w:rsidRPr="002D0DB6" w:rsidTr="00E03173">
        <w:trPr>
          <w:jc w:val="center"/>
        </w:trPr>
        <w:tc>
          <w:tcPr>
            <w:tcW w:w="4644" w:type="dxa"/>
            <w:vAlign w:val="center"/>
          </w:tcPr>
          <w:p w:rsidR="00E03173" w:rsidRPr="002D0DB6" w:rsidRDefault="00E03173" w:rsidP="00E0317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17628" cy="1742514"/>
                  <wp:effectExtent l="0" t="0" r="1905" b="0"/>
                  <wp:docPr id="7173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3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5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56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195" t="3939" r="1015" b="23256"/>
                          <a:stretch/>
                        </pic:blipFill>
                        <pic:spPr bwMode="auto">
                          <a:xfrm>
                            <a:off x="0" y="0"/>
                            <a:ext cx="2828246" cy="1749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2" w:type="dxa"/>
            <w:vAlign w:val="center"/>
          </w:tcPr>
          <w:p w:rsidR="00E03173" w:rsidRPr="002D0DB6" w:rsidRDefault="00E03173" w:rsidP="00E0317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60159" cy="1753021"/>
                  <wp:effectExtent l="0" t="0" r="0" b="0"/>
                  <wp:docPr id="7174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4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7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58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0172" t="844" r="2479" b="44006"/>
                          <a:stretch/>
                        </pic:blipFill>
                        <pic:spPr bwMode="auto">
                          <a:xfrm>
                            <a:off x="0" y="0"/>
                            <a:ext cx="2871636" cy="1760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3173" w:rsidRPr="002D0DB6" w:rsidTr="00E03173">
        <w:trPr>
          <w:jc w:val="center"/>
        </w:trPr>
        <w:tc>
          <w:tcPr>
            <w:tcW w:w="4644" w:type="dxa"/>
            <w:vAlign w:val="center"/>
          </w:tcPr>
          <w:p w:rsidR="00E03173" w:rsidRPr="002D0DB6" w:rsidRDefault="00E03173" w:rsidP="00E0317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sz w:val="28"/>
                <w:szCs w:val="28"/>
              </w:rPr>
              <w:t>в)</w:t>
            </w:r>
          </w:p>
        </w:tc>
        <w:tc>
          <w:tcPr>
            <w:tcW w:w="4642" w:type="dxa"/>
            <w:vAlign w:val="center"/>
          </w:tcPr>
          <w:p w:rsidR="00E03173" w:rsidRPr="002D0DB6" w:rsidRDefault="00E03173" w:rsidP="00E0317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0DB6">
              <w:rPr>
                <w:rFonts w:ascii="Times New Roman" w:hAnsi="Times New Roman"/>
                <w:sz w:val="28"/>
                <w:szCs w:val="28"/>
              </w:rPr>
              <w:t>г)</w:t>
            </w:r>
          </w:p>
        </w:tc>
      </w:tr>
      <w:tr w:rsidR="00E03173" w:rsidRPr="002D0DB6" w:rsidTr="00E03173">
        <w:trPr>
          <w:jc w:val="center"/>
        </w:trPr>
        <w:tc>
          <w:tcPr>
            <w:tcW w:w="9286" w:type="dxa"/>
            <w:gridSpan w:val="2"/>
            <w:vAlign w:val="center"/>
          </w:tcPr>
          <w:p w:rsidR="00E03173" w:rsidRPr="002D0DB6" w:rsidRDefault="00E03173" w:rsidP="004C659A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C659A">
              <w:rPr>
                <w:rFonts w:ascii="Times New Roman" w:hAnsi="Times New Roman"/>
                <w:sz w:val="24"/>
                <w:szCs w:val="28"/>
              </w:rPr>
              <w:t xml:space="preserve">Рисунок </w:t>
            </w:r>
            <w:r w:rsidR="00467D82" w:rsidRPr="004C659A">
              <w:rPr>
                <w:rFonts w:ascii="Times New Roman" w:hAnsi="Times New Roman"/>
                <w:sz w:val="24"/>
                <w:szCs w:val="28"/>
              </w:rPr>
              <w:t>10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 xml:space="preserve"> – Микроструктура кованых и термообработанных прутков сплавов </w:t>
            </w:r>
            <w:r w:rsidRPr="004C659A">
              <w:rPr>
                <w:rFonts w:ascii="Times New Roman" w:hAnsi="Times New Roman"/>
                <w:sz w:val="24"/>
                <w:szCs w:val="28"/>
                <w:lang w:val="en-US"/>
              </w:rPr>
              <w:t>Ti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>15</w:t>
            </w:r>
            <w:r w:rsidRPr="004C659A">
              <w:rPr>
                <w:rFonts w:ascii="Times New Roman" w:hAnsi="Times New Roman"/>
                <w:sz w:val="24"/>
                <w:szCs w:val="28"/>
                <w:lang w:val="en-US"/>
              </w:rPr>
              <w:t>Al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>2</w:t>
            </w:r>
            <w:r w:rsidRPr="004C659A">
              <w:rPr>
                <w:rFonts w:ascii="Times New Roman" w:hAnsi="Times New Roman"/>
                <w:sz w:val="24"/>
                <w:szCs w:val="28"/>
                <w:lang w:val="en-US"/>
              </w:rPr>
              <w:t>Mo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>2</w:t>
            </w:r>
            <w:r w:rsidRPr="004C659A">
              <w:rPr>
                <w:rFonts w:ascii="Times New Roman" w:hAnsi="Times New Roman"/>
                <w:sz w:val="24"/>
                <w:szCs w:val="28"/>
                <w:lang w:val="en-US"/>
              </w:rPr>
              <w:t>Zr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 xml:space="preserve"> (а, б, в) и 14</w:t>
            </w:r>
            <w:r w:rsidRPr="004C659A">
              <w:rPr>
                <w:rFonts w:ascii="Times New Roman" w:hAnsi="Times New Roman"/>
                <w:sz w:val="24"/>
                <w:szCs w:val="28"/>
                <w:lang w:val="en-US"/>
              </w:rPr>
              <w:t>Al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>4</w:t>
            </w:r>
            <w:r w:rsidRPr="004C659A">
              <w:rPr>
                <w:rFonts w:ascii="Times New Roman" w:hAnsi="Times New Roman"/>
                <w:sz w:val="24"/>
                <w:szCs w:val="28"/>
                <w:lang w:val="en-US"/>
              </w:rPr>
              <w:t>Nb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>3</w:t>
            </w:r>
            <w:r w:rsidRPr="004C659A">
              <w:rPr>
                <w:rFonts w:ascii="Times New Roman" w:hAnsi="Times New Roman"/>
                <w:sz w:val="24"/>
                <w:szCs w:val="28"/>
                <w:lang w:val="en-US"/>
              </w:rPr>
              <w:t>V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>1</w:t>
            </w:r>
            <w:r w:rsidRPr="004C659A">
              <w:rPr>
                <w:rFonts w:ascii="Times New Roman" w:hAnsi="Times New Roman"/>
                <w:sz w:val="24"/>
                <w:szCs w:val="28"/>
                <w:lang w:val="en-US"/>
              </w:rPr>
              <w:t>Zr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 xml:space="preserve"> (г) с пластинчатой α+α</w:t>
            </w:r>
            <w:r w:rsidRPr="004C659A">
              <w:rPr>
                <w:rFonts w:ascii="Times New Roman" w:hAnsi="Times New Roman"/>
                <w:sz w:val="24"/>
                <w:szCs w:val="28"/>
                <w:vertAlign w:val="subscript"/>
              </w:rPr>
              <w:t xml:space="preserve">2 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>(а); рекристаллизованной полиэдрической α</w:t>
            </w:r>
            <w:r w:rsidRPr="004C659A">
              <w:rPr>
                <w:rFonts w:ascii="Times New Roman" w:hAnsi="Times New Roman"/>
                <w:sz w:val="24"/>
                <w:szCs w:val="28"/>
                <w:vertAlign w:val="subscript"/>
              </w:rPr>
              <w:t>2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 xml:space="preserve"> (б); рекристаллизованной полиэдрической α</w:t>
            </w:r>
            <w:r w:rsidRPr="004C659A">
              <w:rPr>
                <w:rFonts w:ascii="Times New Roman" w:hAnsi="Times New Roman"/>
                <w:sz w:val="24"/>
                <w:szCs w:val="28"/>
                <w:vertAlign w:val="subscript"/>
              </w:rPr>
              <w:t>2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 xml:space="preserve">+β с </w:t>
            </w:r>
            <w:r w:rsidRPr="004C659A">
              <w:rPr>
                <w:rFonts w:ascii="Times New Roman" w:hAnsi="Times New Roman"/>
                <w:sz w:val="24"/>
                <w:szCs w:val="28"/>
                <w:lang w:val="en-US"/>
              </w:rPr>
              <w:t>Q</w:t>
            </w:r>
            <w:r w:rsidRPr="004C659A">
              <w:rPr>
                <w:rFonts w:ascii="Times New Roman" w:hAnsi="Times New Roman"/>
                <w:sz w:val="24"/>
                <w:szCs w:val="28"/>
                <w:vertAlign w:val="subscript"/>
              </w:rPr>
              <w:t>β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 xml:space="preserve"> =4-6% (в); рекристаллизованной полиэдрической α</w:t>
            </w:r>
            <w:r w:rsidRPr="004C659A">
              <w:rPr>
                <w:rFonts w:ascii="Times New Roman" w:hAnsi="Times New Roman"/>
                <w:sz w:val="24"/>
                <w:szCs w:val="28"/>
                <w:vertAlign w:val="subscript"/>
              </w:rPr>
              <w:t>2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 xml:space="preserve">+β с </w:t>
            </w:r>
            <w:r w:rsidRPr="004C659A">
              <w:rPr>
                <w:rFonts w:ascii="Times New Roman" w:hAnsi="Times New Roman"/>
                <w:sz w:val="24"/>
                <w:szCs w:val="28"/>
                <w:lang w:val="en-US"/>
              </w:rPr>
              <w:t>Q</w:t>
            </w:r>
            <w:r w:rsidRPr="004C659A">
              <w:rPr>
                <w:rFonts w:ascii="Times New Roman" w:hAnsi="Times New Roman"/>
                <w:sz w:val="24"/>
                <w:szCs w:val="28"/>
                <w:vertAlign w:val="subscript"/>
              </w:rPr>
              <w:t>β</w:t>
            </w:r>
            <w:r w:rsidRPr="004C659A">
              <w:rPr>
                <w:rFonts w:ascii="Times New Roman" w:hAnsi="Times New Roman"/>
                <w:sz w:val="24"/>
                <w:szCs w:val="28"/>
              </w:rPr>
              <w:t xml:space="preserve"> =12-16% (г)</w:t>
            </w:r>
            <w:r w:rsidR="001800BA" w:rsidRPr="004C659A">
              <w:rPr>
                <w:rFonts w:ascii="Times New Roman" w:hAnsi="Times New Roman"/>
                <w:sz w:val="24"/>
                <w:szCs w:val="28"/>
              </w:rPr>
              <w:t xml:space="preserve"> структурой.</w:t>
            </w:r>
          </w:p>
        </w:tc>
      </w:tr>
    </w:tbl>
    <w:p w:rsidR="00E03173" w:rsidRPr="002D0DB6" w:rsidRDefault="00E03173" w:rsidP="002D0DB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7730CC" w:rsidRDefault="007730CC" w:rsidP="002D0DB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t>Таким образом</w:t>
      </w:r>
      <w:r w:rsidR="009E6BD2" w:rsidRPr="002D0DB6">
        <w:rPr>
          <w:rFonts w:ascii="Times New Roman" w:hAnsi="Times New Roman"/>
          <w:sz w:val="28"/>
          <w:szCs w:val="28"/>
        </w:rPr>
        <w:t xml:space="preserve"> повышение пластичности сплавов на основе α</w:t>
      </w:r>
      <w:r w:rsidR="009E6BD2" w:rsidRPr="002D0DB6">
        <w:rPr>
          <w:rFonts w:ascii="Times New Roman" w:hAnsi="Times New Roman"/>
          <w:sz w:val="28"/>
          <w:szCs w:val="28"/>
          <w:vertAlign w:val="subscript"/>
        </w:rPr>
        <w:t>2</w:t>
      </w:r>
      <w:r w:rsidR="009E6BD2" w:rsidRPr="002D0DB6">
        <w:rPr>
          <w:rFonts w:ascii="Times New Roman" w:hAnsi="Times New Roman"/>
          <w:sz w:val="28"/>
          <w:szCs w:val="28"/>
        </w:rPr>
        <w:t>- фазы с α</w:t>
      </w:r>
      <w:r w:rsidR="009E6BD2" w:rsidRPr="002D0DB6">
        <w:rPr>
          <w:rFonts w:ascii="Times New Roman" w:hAnsi="Times New Roman"/>
          <w:sz w:val="28"/>
          <w:szCs w:val="28"/>
          <w:vertAlign w:val="subscript"/>
        </w:rPr>
        <w:t>2</w:t>
      </w:r>
      <w:r w:rsidR="009E6BD2" w:rsidRPr="002D0DB6">
        <w:rPr>
          <w:rFonts w:ascii="Times New Roman" w:hAnsi="Times New Roman"/>
          <w:sz w:val="28"/>
          <w:szCs w:val="28"/>
        </w:rPr>
        <w:t>+β-</w:t>
      </w:r>
      <w:r w:rsidR="001F71F0" w:rsidRPr="002D0DB6">
        <w:rPr>
          <w:rFonts w:ascii="Times New Roman" w:hAnsi="Times New Roman"/>
          <w:sz w:val="28"/>
          <w:szCs w:val="28"/>
        </w:rPr>
        <w:t xml:space="preserve">структурой и скелетным каркасом из более пластичной β-фазы подтверждает на наш взгляд определяющее влияние не просто β-фазы как структурной составляющей, а её преимущественное избирательное </w:t>
      </w:r>
      <w:r w:rsidR="006A7652" w:rsidRPr="002D0DB6">
        <w:rPr>
          <w:rFonts w:ascii="Times New Roman" w:hAnsi="Times New Roman"/>
          <w:sz w:val="28"/>
          <w:szCs w:val="28"/>
        </w:rPr>
        <w:t xml:space="preserve">и последовательное </w:t>
      </w:r>
      <w:r w:rsidR="001F71F0" w:rsidRPr="002D0DB6">
        <w:rPr>
          <w:rFonts w:ascii="Times New Roman" w:hAnsi="Times New Roman"/>
          <w:sz w:val="28"/>
          <w:szCs w:val="28"/>
        </w:rPr>
        <w:t>образование в вершинах и рёбрах полиэдрической рекристаллизованной структуры сплавов.</w:t>
      </w:r>
    </w:p>
    <w:p w:rsidR="004B5C92" w:rsidRDefault="004B5C92" w:rsidP="002D0DB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4B5C92" w:rsidRPr="002D0DB6" w:rsidRDefault="004B5C92" w:rsidP="002D0DB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6A7652" w:rsidRPr="002D0DB6" w:rsidRDefault="006A7652" w:rsidP="004C659A">
      <w:pPr>
        <w:spacing w:after="0" w:line="36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2D0DB6">
        <w:rPr>
          <w:rFonts w:ascii="Times New Roman" w:hAnsi="Times New Roman"/>
          <w:b/>
          <w:sz w:val="28"/>
          <w:szCs w:val="28"/>
        </w:rPr>
        <w:lastRenderedPageBreak/>
        <w:t>Заключение и выводы по работе</w:t>
      </w:r>
    </w:p>
    <w:p w:rsidR="00DA7BA2" w:rsidRPr="002D0DB6" w:rsidRDefault="008F2DFF" w:rsidP="004C659A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t xml:space="preserve">Металловедение ставит своей задачей изучение структурного состояния и структурного строения металлов и сплавов, установление связи между ними и эксплуатационными свойствами с целью получения заданных и прогнозируемых эксплуатационных свойств. Понятие структурного строения подразумевает, в том числе, особенности структурно-геометрического строения металлических материалов, начиная с уровня электронного и межатомного взаимодействия и кончая уровнем конечных размеров изделия. Особенности структурного строения определяются химическим и фазовым составом, кристаллогеометрическими характеристиками и морфологией структурных составляющих, т.е. характером их пространственного распределения, формой, размерами, а также взаимной кристаллографической ориентацией. Эти особенности структурного строения определяют уровень и стабильность эксплуатационных свойств, достигаемых варьированием параметров легирования, режимов и способов ТМО. На решение этих задач, снижения затрат, времени цикла и рисков, повышение конкурентоспособности и национальной безопасности реализуется амбициозный проект «Интегрированного вычислительного материаловедения» ЖЦИ в электронном, атомарном, мезоскопическом и </w:t>
      </w:r>
      <w:r w:rsidR="004771FA" w:rsidRPr="002D0DB6">
        <w:rPr>
          <w:rFonts w:ascii="Times New Roman" w:hAnsi="Times New Roman"/>
          <w:sz w:val="28"/>
          <w:szCs w:val="28"/>
        </w:rPr>
        <w:t>континуальном</w:t>
      </w:r>
      <w:r w:rsidRPr="002D0DB6">
        <w:rPr>
          <w:rFonts w:ascii="Times New Roman" w:hAnsi="Times New Roman"/>
          <w:sz w:val="28"/>
          <w:szCs w:val="28"/>
        </w:rPr>
        <w:t xml:space="preserve"> масштабных уровнях [1</w:t>
      </w:r>
      <w:r w:rsidR="006A7652" w:rsidRPr="002D0DB6">
        <w:rPr>
          <w:rFonts w:ascii="Times New Roman" w:hAnsi="Times New Roman"/>
          <w:sz w:val="28"/>
          <w:szCs w:val="28"/>
        </w:rPr>
        <w:t>-3</w:t>
      </w:r>
      <w:r w:rsidRPr="002D0DB6">
        <w:rPr>
          <w:rFonts w:ascii="Times New Roman" w:hAnsi="Times New Roman"/>
          <w:sz w:val="28"/>
          <w:szCs w:val="28"/>
        </w:rPr>
        <w:t>]. В частности в июне 2015 года в Колорадо-Спрингс прошел 3-й всемирный конгресс по комплексному вычислительному материаловедению (</w:t>
      </w:r>
      <w:r w:rsidRPr="002D0DB6">
        <w:rPr>
          <w:rFonts w:ascii="Times New Roman" w:hAnsi="Times New Roman"/>
          <w:sz w:val="28"/>
          <w:szCs w:val="28"/>
          <w:lang w:val="en-US"/>
        </w:rPr>
        <w:t>ICME</w:t>
      </w:r>
      <w:r w:rsidRPr="002D0DB6">
        <w:rPr>
          <w:rFonts w:ascii="Times New Roman" w:hAnsi="Times New Roman"/>
          <w:sz w:val="28"/>
          <w:szCs w:val="28"/>
        </w:rPr>
        <w:t xml:space="preserve"> 2015). Участники: США, Канада, Великобритания, Германия, Швеция, Китай, Индия). Перечисленные масштабные уровни в большей или меньшей степени содержат геометрические модели. Изоэнергетические области энергии электрона описываются зонами Бриллюэна, а поверхности максимальной энергии электронов – поверхностями Ферми. Атомное строение кристалла характеризуется трёхмерным, периодически повторяющимся </w:t>
      </w:r>
      <w:r w:rsidRPr="002D0DB6">
        <w:rPr>
          <w:rFonts w:ascii="Times New Roman" w:hAnsi="Times New Roman"/>
          <w:sz w:val="28"/>
          <w:szCs w:val="28"/>
        </w:rPr>
        <w:lastRenderedPageBreak/>
        <w:t>расположением в пространстве составляющих его атомов пространственной (кристаллической) решёткой. Кроме того для описания атомного строения кристалла прибегают к понятию координационный полиэдр. Задача заполнения пространства выпуклыми кристаллитами-многогранниками (пространственный паркет) решена в теории параллелоэдров Б.С. Федорова и развита в комбинациями с другими многогранниками Н.В. Беловым, Б.Н. Делоне, Г.Ф. Вороным [</w:t>
      </w:r>
      <w:r w:rsidR="00D413A5" w:rsidRPr="002D0DB6">
        <w:rPr>
          <w:rFonts w:ascii="Times New Roman" w:hAnsi="Times New Roman"/>
          <w:sz w:val="28"/>
          <w:szCs w:val="28"/>
        </w:rPr>
        <w:t>1</w:t>
      </w:r>
      <w:r w:rsidR="004771FA" w:rsidRPr="002D0DB6">
        <w:rPr>
          <w:rFonts w:ascii="Times New Roman" w:hAnsi="Times New Roman"/>
          <w:sz w:val="28"/>
          <w:szCs w:val="28"/>
        </w:rPr>
        <w:t>7</w:t>
      </w:r>
      <w:r w:rsidRPr="002D0DB6">
        <w:rPr>
          <w:rFonts w:ascii="Times New Roman" w:hAnsi="Times New Roman"/>
          <w:sz w:val="28"/>
          <w:szCs w:val="28"/>
        </w:rPr>
        <w:t>].</w:t>
      </w:r>
    </w:p>
    <w:p w:rsidR="008F2DFF" w:rsidRPr="002D0DB6" w:rsidRDefault="008F2DFF" w:rsidP="004C659A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t>Особого внимания заслуживают существующие геометрические модели структурного строения большеугловых границ. Геометрические модели большеугловых границ подробно изложены в монографиях [2</w:t>
      </w:r>
      <w:r w:rsidR="004771FA" w:rsidRPr="002D0DB6">
        <w:rPr>
          <w:rFonts w:ascii="Times New Roman" w:hAnsi="Times New Roman"/>
          <w:sz w:val="28"/>
          <w:szCs w:val="28"/>
        </w:rPr>
        <w:t>1</w:t>
      </w:r>
      <w:r w:rsidRPr="002D0DB6">
        <w:rPr>
          <w:rFonts w:ascii="Times New Roman" w:hAnsi="Times New Roman"/>
          <w:sz w:val="28"/>
          <w:szCs w:val="28"/>
        </w:rPr>
        <w:t>-2</w:t>
      </w:r>
      <w:r w:rsidR="004771FA" w:rsidRPr="002D0DB6">
        <w:rPr>
          <w:rFonts w:ascii="Times New Roman" w:hAnsi="Times New Roman"/>
          <w:sz w:val="28"/>
          <w:szCs w:val="28"/>
        </w:rPr>
        <w:t>3</w:t>
      </w:r>
      <w:r w:rsidRPr="002D0DB6">
        <w:rPr>
          <w:rFonts w:ascii="Times New Roman" w:hAnsi="Times New Roman"/>
          <w:sz w:val="28"/>
          <w:szCs w:val="28"/>
        </w:rPr>
        <w:t xml:space="preserve">]. Исходными параметрами этих плоскостных полигональных моделей являются </w:t>
      </w:r>
      <w:r w:rsidR="00AF3A96" w:rsidRPr="002D0DB6">
        <w:rPr>
          <w:rFonts w:ascii="Times New Roman" w:hAnsi="Times New Roman"/>
          <w:sz w:val="28"/>
          <w:szCs w:val="28"/>
        </w:rPr>
        <w:t>кристаллографическое строение</w:t>
      </w:r>
      <w:r w:rsidRPr="002D0DB6">
        <w:rPr>
          <w:rFonts w:ascii="Times New Roman" w:hAnsi="Times New Roman"/>
          <w:sz w:val="28"/>
          <w:szCs w:val="28"/>
        </w:rPr>
        <w:t xml:space="preserve"> составляющих границу кристаллов и параметры разворота этих кристаллов по отношению к границе. Вводятся понятия кристаллографической и диффузионной ширины границы, подтверждается положение о большеугловой границе, как о промежуточной, переходной области между смежными кристаллитами</w:t>
      </w:r>
      <w:r w:rsidR="00AF3A96" w:rsidRPr="002D0DB6">
        <w:rPr>
          <w:rFonts w:ascii="Times New Roman" w:hAnsi="Times New Roman"/>
          <w:sz w:val="28"/>
          <w:szCs w:val="28"/>
        </w:rPr>
        <w:t>, имеющая кристаллическое строение</w:t>
      </w:r>
      <w:r w:rsidRPr="002D0DB6">
        <w:rPr>
          <w:rFonts w:ascii="Times New Roman" w:hAnsi="Times New Roman"/>
          <w:sz w:val="28"/>
          <w:szCs w:val="28"/>
        </w:rPr>
        <w:t xml:space="preserve"> с кристаллической структурой. К сожалению, разработанные геометрические модели большеугловых границ построены в плоскостном двумерном пространстве для чистых металлов и однофазных сплавов и только модель полиэдров, предполагает построение границы из структурных элементов многогранников – полиэдров Бернала восьми типов. По мнению А.Н. Орлова с соавторами </w:t>
      </w:r>
      <w:r w:rsidR="004771FA" w:rsidRPr="002D0DB6">
        <w:rPr>
          <w:rFonts w:ascii="Times New Roman" w:hAnsi="Times New Roman"/>
          <w:sz w:val="28"/>
          <w:szCs w:val="28"/>
        </w:rPr>
        <w:t xml:space="preserve">[23] </w:t>
      </w:r>
      <w:r w:rsidRPr="002D0DB6">
        <w:rPr>
          <w:rFonts w:ascii="Times New Roman" w:hAnsi="Times New Roman"/>
          <w:sz w:val="28"/>
          <w:szCs w:val="28"/>
        </w:rPr>
        <w:t xml:space="preserve">модель полиэдров является весьма перспективной поскольку она может быть использована для вычисления энергии граней; описания взаимодействия примесных атомов с границей; анализа элементарных атомных перестроек, связанных с миграцией границы; связи параметров границы наклона и кручения с чередованием одинаковых или различных полиэдров. Кроме того в плоскостных геометрических моделях сопрягающихся плоскостей не принимается во </w:t>
      </w:r>
      <w:r w:rsidRPr="002D0DB6">
        <w:rPr>
          <w:rFonts w:ascii="Times New Roman" w:hAnsi="Times New Roman"/>
          <w:sz w:val="28"/>
          <w:szCs w:val="28"/>
        </w:rPr>
        <w:lastRenderedPageBreak/>
        <w:t>внимание полиэдрическая форма самого равновесного кристаллита и разнообразие кристаллографических разориентировок по граням, рёбрам и вершинам смежных кристаллитов и не подразумеваются термодинамические и кинетические условия формирования фазового состава в переходных смежных объёмах гетерофазного структурного строения (α</w:t>
      </w:r>
      <w:r w:rsidRPr="002D0DB6">
        <w:rPr>
          <w:rFonts w:ascii="Times New Roman" w:hAnsi="Times New Roman"/>
          <w:sz w:val="28"/>
          <w:szCs w:val="28"/>
          <w:vertAlign w:val="subscript"/>
        </w:rPr>
        <w:t>2</w:t>
      </w:r>
      <w:r w:rsidRPr="002D0DB6">
        <w:rPr>
          <w:rFonts w:ascii="Times New Roman" w:hAnsi="Times New Roman"/>
          <w:sz w:val="28"/>
          <w:szCs w:val="28"/>
        </w:rPr>
        <w:t>– в титановых сплавах, карбидов и γ</w:t>
      </w:r>
      <w:r w:rsidR="004771FA" w:rsidRPr="002D0DB6">
        <w:rPr>
          <w:rFonts w:ascii="Times New Roman" w:hAnsi="Times New Roman"/>
          <w:sz w:val="28"/>
          <w:szCs w:val="28"/>
        </w:rPr>
        <w:t>’</w:t>
      </w:r>
      <w:r w:rsidRPr="002D0DB6">
        <w:rPr>
          <w:rFonts w:ascii="Times New Roman" w:hAnsi="Times New Roman"/>
          <w:sz w:val="28"/>
          <w:szCs w:val="28"/>
        </w:rPr>
        <w:t>- фазы в никелевых сплавах), образования дисперсных упрочняющих фаз, места их предпочтительного образования и</w:t>
      </w:r>
      <w:r w:rsidR="004771FA" w:rsidRPr="002D0DB6">
        <w:rPr>
          <w:rFonts w:ascii="Times New Roman" w:hAnsi="Times New Roman"/>
          <w:sz w:val="28"/>
          <w:szCs w:val="28"/>
        </w:rPr>
        <w:t xml:space="preserve"> форма. Последняя в принципе не</w:t>
      </w:r>
      <w:r w:rsidRPr="002D0DB6">
        <w:rPr>
          <w:rFonts w:ascii="Times New Roman" w:hAnsi="Times New Roman"/>
          <w:sz w:val="28"/>
          <w:szCs w:val="28"/>
        </w:rPr>
        <w:t>решаемая в плоскостном представлении задача.</w:t>
      </w:r>
    </w:p>
    <w:p w:rsidR="008F2DFF" w:rsidRPr="002D0DB6" w:rsidRDefault="008F2DFF" w:rsidP="004C659A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t>В качестве пространственной модели полиэдрического строения чистых металлов и гомогенных твёрдых растворов, как было указано выше, научным сообществом принята [1</w:t>
      </w:r>
      <w:r w:rsidR="004771FA" w:rsidRPr="002D0DB6">
        <w:rPr>
          <w:rFonts w:ascii="Times New Roman" w:hAnsi="Times New Roman"/>
          <w:sz w:val="28"/>
          <w:szCs w:val="28"/>
        </w:rPr>
        <w:t>4</w:t>
      </w:r>
      <w:r w:rsidRPr="002D0DB6">
        <w:rPr>
          <w:rFonts w:ascii="Times New Roman" w:hAnsi="Times New Roman"/>
          <w:sz w:val="28"/>
          <w:szCs w:val="28"/>
        </w:rPr>
        <w:t>-1</w:t>
      </w:r>
      <w:r w:rsidR="00AF3A96" w:rsidRPr="002D0DB6">
        <w:rPr>
          <w:rFonts w:ascii="Times New Roman" w:hAnsi="Times New Roman"/>
          <w:sz w:val="28"/>
          <w:szCs w:val="28"/>
        </w:rPr>
        <w:t>8</w:t>
      </w:r>
      <w:r w:rsidRPr="002D0DB6">
        <w:rPr>
          <w:rFonts w:ascii="Times New Roman" w:hAnsi="Times New Roman"/>
          <w:sz w:val="28"/>
          <w:szCs w:val="28"/>
        </w:rPr>
        <w:t xml:space="preserve">] с </w:t>
      </w:r>
      <w:r w:rsidR="004771FA" w:rsidRPr="002D0DB6">
        <w:rPr>
          <w:rFonts w:ascii="Times New Roman" w:hAnsi="Times New Roman"/>
          <w:sz w:val="28"/>
          <w:szCs w:val="28"/>
        </w:rPr>
        <w:t>комментариями</w:t>
      </w:r>
      <w:r w:rsidRPr="002D0DB6">
        <w:rPr>
          <w:rFonts w:ascii="Times New Roman" w:hAnsi="Times New Roman"/>
          <w:sz w:val="28"/>
          <w:szCs w:val="28"/>
        </w:rPr>
        <w:t xml:space="preserve"> заполняющая пространство упаковка из тетракаидекаэдров Кельвина. К сожалению эта модель подразумевает, но не содержит анализа переходных межграничных объёмов и окрестностей переходной области – прилегающих к ним объёмам.</w:t>
      </w:r>
    </w:p>
    <w:p w:rsidR="008F2DFF" w:rsidRDefault="008F2DFF" w:rsidP="004C659A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t>На основании вышеперечисленных подходов геометрического моделирования пространственного кристаллического строения кристаллических тел, с описанием на всех масштабных (размерных) уровнях структурных составляющих в форме многогранников нами предлагается на обсуждение следующая структурно-геометрическая схема пространственного строения металлических материалов</w:t>
      </w:r>
      <w:r w:rsidR="00AF3A96" w:rsidRPr="002D0DB6">
        <w:rPr>
          <w:rFonts w:ascii="Times New Roman" w:hAnsi="Times New Roman"/>
          <w:sz w:val="28"/>
          <w:szCs w:val="28"/>
        </w:rPr>
        <w:t xml:space="preserve"> принятая</w:t>
      </w:r>
      <w:r w:rsidRPr="002D0DB6">
        <w:rPr>
          <w:rFonts w:ascii="Times New Roman" w:hAnsi="Times New Roman"/>
          <w:sz w:val="28"/>
          <w:szCs w:val="28"/>
        </w:rPr>
        <w:t xml:space="preserve"> при 3</w:t>
      </w:r>
      <w:r w:rsidRPr="002D0DB6">
        <w:rPr>
          <w:rFonts w:ascii="Times New Roman" w:hAnsi="Times New Roman"/>
          <w:sz w:val="28"/>
          <w:szCs w:val="28"/>
          <w:lang w:val="en-US"/>
        </w:rPr>
        <w:t>D</w:t>
      </w:r>
      <w:r w:rsidRPr="002D0DB6">
        <w:rPr>
          <w:rFonts w:ascii="Times New Roman" w:hAnsi="Times New Roman"/>
          <w:sz w:val="28"/>
          <w:szCs w:val="28"/>
        </w:rPr>
        <w:t xml:space="preserve"> структурно-геометрическом моделировании (рис.1</w:t>
      </w:r>
      <w:r w:rsidR="00BF1905">
        <w:rPr>
          <w:rFonts w:ascii="Times New Roman" w:hAnsi="Times New Roman"/>
          <w:sz w:val="28"/>
          <w:szCs w:val="28"/>
        </w:rPr>
        <w:t>1</w:t>
      </w:r>
      <w:r w:rsidRPr="002D0DB6">
        <w:rPr>
          <w:rFonts w:ascii="Times New Roman" w:hAnsi="Times New Roman"/>
          <w:sz w:val="28"/>
          <w:szCs w:val="28"/>
        </w:rPr>
        <w:t xml:space="preserve">). Масштабно-размерная в </w:t>
      </w:r>
      <w:r w:rsidRPr="002D0DB6">
        <w:rPr>
          <w:rFonts w:ascii="Times New Roman" w:hAnsi="Times New Roman"/>
          <w:sz w:val="28"/>
          <w:szCs w:val="28"/>
          <w:lang w:val="en-US"/>
        </w:rPr>
        <w:t>ICME</w:t>
      </w:r>
      <w:r w:rsidRPr="002D0DB6">
        <w:rPr>
          <w:rFonts w:ascii="Times New Roman" w:hAnsi="Times New Roman"/>
          <w:sz w:val="28"/>
          <w:szCs w:val="28"/>
        </w:rPr>
        <w:t xml:space="preserve"> и предположенная организационная структурно-геометрическая</w:t>
      </w:r>
      <w:r w:rsidR="004771FA" w:rsidRPr="002D0DB6">
        <w:rPr>
          <w:rFonts w:ascii="Times New Roman" w:hAnsi="Times New Roman"/>
          <w:sz w:val="28"/>
          <w:szCs w:val="28"/>
        </w:rPr>
        <w:t xml:space="preserve"> иерархическая</w:t>
      </w:r>
      <w:r w:rsidRPr="002D0DB6">
        <w:rPr>
          <w:rFonts w:ascii="Times New Roman" w:hAnsi="Times New Roman"/>
          <w:sz w:val="28"/>
          <w:szCs w:val="28"/>
        </w:rPr>
        <w:t xml:space="preserve"> схемы моделирования структурного строения металлических материалов не противоречат друг другу и основаны на одних физических моделях и общих аналитических выражениях, а предложенная схема представляется как составная часть </w:t>
      </w:r>
      <w:r w:rsidRPr="002D0DB6">
        <w:rPr>
          <w:rFonts w:ascii="Times New Roman" w:hAnsi="Times New Roman"/>
          <w:sz w:val="28"/>
          <w:szCs w:val="28"/>
          <w:lang w:val="en-US"/>
        </w:rPr>
        <w:t>ICME</w:t>
      </w:r>
      <w:r w:rsidRPr="002D0DB6">
        <w:rPr>
          <w:rFonts w:ascii="Times New Roman" w:hAnsi="Times New Roman"/>
          <w:sz w:val="28"/>
          <w:szCs w:val="28"/>
        </w:rPr>
        <w:t xml:space="preserve">. Дополнение к </w:t>
      </w:r>
      <w:r w:rsidRPr="002D0DB6">
        <w:rPr>
          <w:rFonts w:ascii="Times New Roman" w:hAnsi="Times New Roman"/>
          <w:sz w:val="28"/>
          <w:szCs w:val="28"/>
          <w:lang w:val="en-US"/>
        </w:rPr>
        <w:t>ICME</w:t>
      </w:r>
      <w:r w:rsidRPr="002D0DB6">
        <w:rPr>
          <w:rFonts w:ascii="Times New Roman" w:hAnsi="Times New Roman"/>
          <w:sz w:val="28"/>
          <w:szCs w:val="28"/>
        </w:rPr>
        <w:t xml:space="preserve"> заключается только в том, что в предложенной </w:t>
      </w:r>
      <w:r w:rsidRPr="002D0DB6">
        <w:rPr>
          <w:rFonts w:ascii="Times New Roman" w:hAnsi="Times New Roman"/>
          <w:sz w:val="28"/>
          <w:szCs w:val="28"/>
        </w:rPr>
        <w:lastRenderedPageBreak/>
        <w:t>схеме структурные единицы 3</w:t>
      </w:r>
      <w:r w:rsidRPr="002D0DB6">
        <w:rPr>
          <w:rFonts w:ascii="Times New Roman" w:hAnsi="Times New Roman"/>
          <w:sz w:val="28"/>
          <w:szCs w:val="28"/>
          <w:lang w:val="en-US"/>
        </w:rPr>
        <w:t>D</w:t>
      </w:r>
      <w:r w:rsidRPr="002D0DB6">
        <w:rPr>
          <w:rFonts w:ascii="Times New Roman" w:hAnsi="Times New Roman"/>
          <w:sz w:val="28"/>
          <w:szCs w:val="28"/>
        </w:rPr>
        <w:t xml:space="preserve"> моделирования кристаллит (зерно) и переходная область (межграничные и межфазовые объёмы) в силу их специфического кристаллографического строения и отличного влияния на эксплуатационные свойства в различных температурных областях рассматриваются раздельно, а затем в совокупности в составе гомогенного или гетерофазного поликристалла. 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286"/>
      </w:tblGrid>
      <w:tr w:rsidR="00BF1905" w:rsidTr="00E708C6">
        <w:tc>
          <w:tcPr>
            <w:tcW w:w="9286" w:type="dxa"/>
            <w:vAlign w:val="center"/>
          </w:tcPr>
          <w:p w:rsidR="00BF1905" w:rsidRDefault="00532164" w:rsidP="00E708C6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53216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881752" cy="4476997"/>
                  <wp:effectExtent l="0" t="0" r="5080" b="0"/>
                  <wp:docPr id="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5549" cy="4481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1905" w:rsidTr="00E708C6">
        <w:tc>
          <w:tcPr>
            <w:tcW w:w="9286" w:type="dxa"/>
            <w:vAlign w:val="center"/>
          </w:tcPr>
          <w:p w:rsidR="00BF1905" w:rsidRPr="00BF1905" w:rsidRDefault="00BF1905" w:rsidP="004C659A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4C659A">
              <w:rPr>
                <w:rFonts w:ascii="Times New Roman" w:hAnsi="Times New Roman"/>
                <w:sz w:val="24"/>
                <w:szCs w:val="28"/>
              </w:rPr>
              <w:t xml:space="preserve">Рисунок 11 – </w:t>
            </w:r>
            <w:r w:rsidRPr="004C659A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t>3</w:t>
            </w:r>
            <w:r w:rsidRPr="004C659A">
              <w:rPr>
                <w:rFonts w:ascii="Times New Roman" w:hAnsi="Times New Roman" w:cs="Times New Roman"/>
                <w:noProof/>
                <w:sz w:val="24"/>
                <w:szCs w:val="28"/>
                <w:lang w:val="en-US" w:eastAsia="ru-RU"/>
              </w:rPr>
              <w:t>D</w:t>
            </w:r>
            <w:r w:rsidRPr="004C659A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t xml:space="preserve"> структурно-геометрические уровни пространственного строения металлических материалов с инструментами их моделирования и геометрическими моделями.</w:t>
            </w:r>
          </w:p>
        </w:tc>
      </w:tr>
    </w:tbl>
    <w:p w:rsidR="008F2DFF" w:rsidRPr="002D0DB6" w:rsidRDefault="008F2DFF" w:rsidP="004C659A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t>3</w:t>
      </w:r>
      <w:r w:rsidRPr="002D0DB6">
        <w:rPr>
          <w:rFonts w:ascii="Times New Roman" w:hAnsi="Times New Roman"/>
          <w:sz w:val="28"/>
          <w:szCs w:val="28"/>
          <w:lang w:val="en-US"/>
        </w:rPr>
        <w:t>D</w:t>
      </w:r>
      <w:r w:rsidRPr="002D0DB6">
        <w:rPr>
          <w:rFonts w:ascii="Times New Roman" w:hAnsi="Times New Roman"/>
          <w:sz w:val="28"/>
          <w:szCs w:val="28"/>
        </w:rPr>
        <w:t xml:space="preserve"> структурно-геометрическое моделирование, как и вся теория и практика материаловедения и, естественно, моделирование структурного строения базируются на трёх </w:t>
      </w:r>
      <w:r w:rsidR="004771FA" w:rsidRPr="002D0DB6">
        <w:rPr>
          <w:rFonts w:ascii="Times New Roman" w:hAnsi="Times New Roman"/>
          <w:sz w:val="28"/>
          <w:szCs w:val="28"/>
        </w:rPr>
        <w:t>основных положениях</w:t>
      </w:r>
      <w:r w:rsidRPr="002D0DB6">
        <w:rPr>
          <w:rFonts w:ascii="Times New Roman" w:hAnsi="Times New Roman"/>
          <w:sz w:val="28"/>
          <w:szCs w:val="28"/>
        </w:rPr>
        <w:t>:</w:t>
      </w:r>
    </w:p>
    <w:p w:rsidR="008F2DFF" w:rsidRPr="002D0DB6" w:rsidRDefault="008F2DFF" w:rsidP="004C659A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lastRenderedPageBreak/>
        <w:t>- на термодинамике как науке о равновесии с учётом особенностей её проявления и свободной энергией – движущей силы всех процессов в пространственном кристаллическом строении;</w:t>
      </w:r>
    </w:p>
    <w:p w:rsidR="008F2DFF" w:rsidRPr="002D0DB6" w:rsidRDefault="008F2DFF" w:rsidP="004C659A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t>- кристаллографии как науке об упорядоченном и периодически повторяющемся расположении материальных частиц в пространстве, определяющем форму, физические, химические и механические свойства кристаллических твёрдых тел;</w:t>
      </w:r>
    </w:p>
    <w:p w:rsidR="008F2DFF" w:rsidRPr="002D0DB6" w:rsidRDefault="008F2DFF" w:rsidP="004C659A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t>- принципе наилучшего использования пространства, т.е. максимальной плотности упаковки структурных единиц на всех масштабных (размерных) уровнях кристаллической структуры твёрдого тела.</w:t>
      </w:r>
    </w:p>
    <w:p w:rsidR="00BF1905" w:rsidRDefault="008F2DFF" w:rsidP="004C659A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t>Кроме того для решения основной прикладной задачи 3</w:t>
      </w:r>
      <w:r w:rsidRPr="002D0DB6">
        <w:rPr>
          <w:rFonts w:ascii="Times New Roman" w:hAnsi="Times New Roman"/>
          <w:sz w:val="28"/>
          <w:szCs w:val="28"/>
          <w:lang w:val="en-US"/>
        </w:rPr>
        <w:t>D</w:t>
      </w:r>
      <w:r w:rsidRPr="002D0DB6">
        <w:rPr>
          <w:rFonts w:ascii="Times New Roman" w:hAnsi="Times New Roman"/>
          <w:sz w:val="28"/>
          <w:szCs w:val="28"/>
        </w:rPr>
        <w:t xml:space="preserve"> моделирования – управление структурным строением и, как следствие, эксплуатационными свойствами необходимы знания о механизмах упрочнения, их месте и вкладе в общее упрочнение. На рис. 1</w:t>
      </w:r>
      <w:r w:rsidR="00BF1905">
        <w:rPr>
          <w:rFonts w:ascii="Times New Roman" w:hAnsi="Times New Roman"/>
          <w:sz w:val="28"/>
          <w:szCs w:val="28"/>
        </w:rPr>
        <w:t>2</w:t>
      </w:r>
      <w:r w:rsidRPr="002D0DB6">
        <w:rPr>
          <w:rFonts w:ascii="Times New Roman" w:hAnsi="Times New Roman"/>
          <w:sz w:val="28"/>
          <w:szCs w:val="28"/>
        </w:rPr>
        <w:t xml:space="preserve"> перечислены известные механизмы упрочнения с указанием их действия в структурных областях внутреннего строения сплавов: объёме кристаллита и переходной граничной области смежных кристаллитов. </w:t>
      </w:r>
    </w:p>
    <w:tbl>
      <w:tblPr>
        <w:tblStyle w:val="a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286"/>
      </w:tblGrid>
      <w:tr w:rsidR="00BF1905" w:rsidTr="00E708C6">
        <w:trPr>
          <w:jc w:val="center"/>
        </w:trPr>
        <w:tc>
          <w:tcPr>
            <w:tcW w:w="9286" w:type="dxa"/>
            <w:vAlign w:val="center"/>
          </w:tcPr>
          <w:p w:rsidR="00BF1905" w:rsidRDefault="00BF1905" w:rsidP="00E708C6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5102254" cy="3391786"/>
                  <wp:effectExtent l="0" t="0" r="3175" b="0"/>
                  <wp:docPr id="99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Рисунок 98"/>
                          <pic:cNvPicPr>
                            <a:picLocks noChangeAspect="1" noChangeArrowheads="1"/>
                            <a:extLst>
                              <a:ext uri="{84589F7E-364E-4C9E-8A38-B11213B215E9}">
                                <a14:cameraToo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cellRange="$A$21:$M$49"/>
                              </a:ext>
                            </a:extLst>
                          </pic:cNvPicPr>
                        </pic:nvPicPr>
                        <pic:blipFill rotWithShape="1">
                          <a:blip r:embed="rId60" cstate="print">
                            <a:lum bright="40000" contrast="40000"/>
                          </a:blip>
                          <a:srcRect r="5838"/>
                          <a:stretch/>
                        </pic:blipFill>
                        <pic:spPr bwMode="auto">
                          <a:xfrm>
                            <a:off x="0" y="0"/>
                            <a:ext cx="5121662" cy="3404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1905" w:rsidTr="00E708C6">
        <w:trPr>
          <w:jc w:val="center"/>
        </w:trPr>
        <w:tc>
          <w:tcPr>
            <w:tcW w:w="9286" w:type="dxa"/>
            <w:vAlign w:val="center"/>
          </w:tcPr>
          <w:p w:rsidR="00BF1905" w:rsidRDefault="00BF1905" w:rsidP="00BF190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4C659A">
              <w:rPr>
                <w:rFonts w:ascii="Times New Roman" w:hAnsi="Times New Roman"/>
                <w:sz w:val="24"/>
                <w:szCs w:val="28"/>
              </w:rPr>
              <w:t>Рисунок 12 – Механизмы упрочнения титановых сплавов</w:t>
            </w:r>
            <w:r w:rsidRPr="00BF1905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8F2DFF" w:rsidRPr="002D0DB6" w:rsidRDefault="008F2DFF" w:rsidP="004C659A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t>Количественная оценка вклада отдельных механизмов упрочнения и в случае их комбинированного действия общее упрочнение конкретного титанового сплава и/или класса сплавов решаемая на сегодняшний день задача вследствие наличия огромного накопленного экспериментального материала и может быть решена с использованием стандартной задачи оптимизации целевой функции или в первом приближении уравнением регрессии как</w:t>
      </w:r>
      <w:r w:rsidR="004771FA" w:rsidRPr="002D0DB6">
        <w:rPr>
          <w:rFonts w:ascii="Times New Roman" w:hAnsi="Times New Roman"/>
          <w:sz w:val="28"/>
          <w:szCs w:val="28"/>
        </w:rPr>
        <w:t>,</w:t>
      </w:r>
      <w:r w:rsidRPr="002D0DB6">
        <w:rPr>
          <w:rFonts w:ascii="Times New Roman" w:hAnsi="Times New Roman"/>
          <w:sz w:val="28"/>
          <w:szCs w:val="28"/>
        </w:rPr>
        <w:t xml:space="preserve"> например</w:t>
      </w:r>
      <w:r w:rsidR="004771FA" w:rsidRPr="002D0DB6">
        <w:rPr>
          <w:rFonts w:ascii="Times New Roman" w:hAnsi="Times New Roman"/>
          <w:sz w:val="28"/>
          <w:szCs w:val="28"/>
        </w:rPr>
        <w:t>,</w:t>
      </w:r>
      <w:r w:rsidRPr="002D0DB6">
        <w:rPr>
          <w:rFonts w:ascii="Times New Roman" w:hAnsi="Times New Roman"/>
          <w:sz w:val="28"/>
          <w:szCs w:val="28"/>
        </w:rPr>
        <w:t xml:space="preserve"> при твёрдорастворном упрочнении титана [</w:t>
      </w:r>
      <w:r w:rsidR="004771FA" w:rsidRPr="002D0DB6">
        <w:rPr>
          <w:rFonts w:ascii="Times New Roman" w:hAnsi="Times New Roman"/>
          <w:sz w:val="28"/>
          <w:szCs w:val="28"/>
        </w:rPr>
        <w:t>24, 25</w:t>
      </w:r>
      <w:r w:rsidRPr="002D0DB6">
        <w:rPr>
          <w:rFonts w:ascii="Times New Roman" w:hAnsi="Times New Roman"/>
          <w:sz w:val="28"/>
          <w:szCs w:val="28"/>
        </w:rPr>
        <w:t>]:</w:t>
      </w:r>
    </w:p>
    <w:p w:rsidR="008F2DFF" w:rsidRPr="002D0DB6" w:rsidRDefault="003E450B" w:rsidP="004C659A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              </w:t>
      </w:r>
      <w:r w:rsidR="008F2DFF" w:rsidRPr="002D0DB6">
        <w:rPr>
          <w:rFonts w:ascii="Times New Roman" w:eastAsia="Times New Roman" w:hAnsi="Times New Roman"/>
          <w:sz w:val="28"/>
          <w:szCs w:val="28"/>
        </w:rPr>
        <w:t xml:space="preserve">   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 xml:space="preserve">в </m:t>
            </m:r>
          </m:sub>
        </m:sSub>
        <m:r>
          <w:rPr>
            <w:rFonts w:ascii="Cambria Math" w:hAnsi="Cambria Math"/>
            <w:sz w:val="28"/>
            <w:szCs w:val="28"/>
          </w:rPr>
          <m:t>=235+60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[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Al</m:t>
            </m:r>
            <m:r>
              <w:rPr>
                <w:rFonts w:ascii="Cambria Math" w:hAnsi="Cambria Math"/>
                <w:sz w:val="28"/>
                <w:szCs w:val="28"/>
              </w:rPr>
              <m:t>]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экв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крив</m:t>
            </m:r>
          </m:sup>
        </m:sSubSup>
        <m:r>
          <w:rPr>
            <w:rFonts w:ascii="Cambria Math" w:hAnsi="Cambria Math"/>
            <w:sz w:val="28"/>
            <w:szCs w:val="28"/>
          </w:rPr>
          <m:t>+50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[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Mo</m:t>
            </m:r>
            <m:r>
              <w:rPr>
                <w:rFonts w:ascii="Cambria Math" w:hAnsi="Cambria Math"/>
                <w:sz w:val="28"/>
                <w:szCs w:val="28"/>
              </w:rPr>
              <m:t>]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экв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пр</m:t>
            </m:r>
          </m:sup>
        </m:sSubSup>
      </m:oMath>
      <w:r w:rsidR="008F2DFF" w:rsidRPr="002D0DB6">
        <w:rPr>
          <w:rFonts w:ascii="Times New Roman" w:eastAsia="Times New Roman" w:hAnsi="Times New Roman"/>
          <w:sz w:val="28"/>
          <w:szCs w:val="28"/>
        </w:rPr>
        <w:t xml:space="preserve">                                    (2)</w:t>
      </w:r>
    </w:p>
    <w:p w:rsidR="008F2DFF" w:rsidRPr="002D0DB6" w:rsidRDefault="008F2DFF" w:rsidP="004C659A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2D0DB6">
        <w:rPr>
          <w:rFonts w:ascii="Times New Roman" w:eastAsia="Times New Roman" w:hAnsi="Times New Roman"/>
          <w:sz w:val="28"/>
          <w:szCs w:val="28"/>
        </w:rPr>
        <w:t xml:space="preserve">Особое влияние на эксплуатационные свойства гетерофазных сплавов и их стабильность оказывают переходные межграничные и межфазовые области. Это влияние обусловлено особенностями их кристаллографического строения, наличием вакантных объёмов в сопрягающихся смежных объёмах с несоответствием кристаллических решёток и выражается в повышенной энергонасыщенности, способности аккумулировать атомы примесей и легирующих элементов, ускоренной </w:t>
      </w:r>
      <w:r w:rsidRPr="002D0DB6">
        <w:rPr>
          <w:rFonts w:ascii="Times New Roman" w:eastAsia="Times New Roman" w:hAnsi="Times New Roman"/>
          <w:sz w:val="28"/>
          <w:szCs w:val="28"/>
        </w:rPr>
        <w:lastRenderedPageBreak/>
        <w:t>доминирующей диффузией. В совокупности эти факторы определяют равновесную конфигурацию образующихся с различной степенью когерентности выделений</w:t>
      </w:r>
      <w:r w:rsidR="00970471" w:rsidRPr="002D0DB6">
        <w:rPr>
          <w:rFonts w:ascii="Times New Roman" w:eastAsia="Times New Roman" w:hAnsi="Times New Roman"/>
          <w:sz w:val="28"/>
          <w:szCs w:val="28"/>
        </w:rPr>
        <w:t xml:space="preserve"> по П. Клемму и </w:t>
      </w:r>
      <w:r w:rsidR="0059366B">
        <w:rPr>
          <w:rFonts w:ascii="Times New Roman" w:eastAsia="Times New Roman" w:hAnsi="Times New Roman"/>
          <w:sz w:val="28"/>
          <w:szCs w:val="28"/>
        </w:rPr>
        <w:t>Дж</w:t>
      </w:r>
      <w:r w:rsidR="00970471" w:rsidRPr="002D0DB6">
        <w:rPr>
          <w:rFonts w:ascii="Times New Roman" w:eastAsia="Times New Roman" w:hAnsi="Times New Roman"/>
          <w:sz w:val="28"/>
          <w:szCs w:val="28"/>
        </w:rPr>
        <w:t>. Фишеру (</w:t>
      </w:r>
      <w:r w:rsidR="00DA7BA2" w:rsidRPr="002D0DB6">
        <w:rPr>
          <w:rFonts w:ascii="Times New Roman" w:eastAsia="Times New Roman" w:hAnsi="Times New Roman"/>
          <w:sz w:val="28"/>
          <w:szCs w:val="28"/>
          <w:lang w:val="en-US"/>
        </w:rPr>
        <w:t>Clemm</w:t>
      </w:r>
      <w:r w:rsidR="00DA7BA2" w:rsidRPr="002D0DB6">
        <w:rPr>
          <w:rFonts w:ascii="Times New Roman" w:eastAsia="Times New Roman" w:hAnsi="Times New Roman"/>
          <w:sz w:val="28"/>
          <w:szCs w:val="28"/>
        </w:rPr>
        <w:t xml:space="preserve"> </w:t>
      </w:r>
      <w:r w:rsidR="00DA7BA2" w:rsidRPr="002D0DB6">
        <w:rPr>
          <w:rFonts w:ascii="Times New Roman" w:eastAsia="Times New Roman" w:hAnsi="Times New Roman"/>
          <w:sz w:val="28"/>
          <w:szCs w:val="28"/>
          <w:lang w:val="en-US"/>
        </w:rPr>
        <w:t>P</w:t>
      </w:r>
      <w:r w:rsidR="00DA7BA2" w:rsidRPr="002D0DB6">
        <w:rPr>
          <w:rFonts w:ascii="Times New Roman" w:eastAsia="Times New Roman" w:hAnsi="Times New Roman"/>
          <w:sz w:val="28"/>
          <w:szCs w:val="28"/>
        </w:rPr>
        <w:t>.</w:t>
      </w:r>
      <w:r w:rsidR="0059366B">
        <w:rPr>
          <w:rFonts w:ascii="Times New Roman" w:eastAsia="Times New Roman" w:hAnsi="Times New Roman"/>
          <w:sz w:val="28"/>
          <w:szCs w:val="28"/>
          <w:lang w:val="en-US"/>
        </w:rPr>
        <w:t>J</w:t>
      </w:r>
      <w:r w:rsidR="00DA7BA2" w:rsidRPr="002D0DB6">
        <w:rPr>
          <w:rFonts w:ascii="Times New Roman" w:eastAsia="Times New Roman" w:hAnsi="Times New Roman"/>
          <w:sz w:val="28"/>
          <w:szCs w:val="28"/>
        </w:rPr>
        <w:t xml:space="preserve">., </w:t>
      </w:r>
      <w:r w:rsidR="00DA7BA2" w:rsidRPr="002D0DB6">
        <w:rPr>
          <w:rFonts w:ascii="Times New Roman" w:eastAsia="Times New Roman" w:hAnsi="Times New Roman"/>
          <w:sz w:val="28"/>
          <w:szCs w:val="28"/>
          <w:lang w:val="en-US"/>
        </w:rPr>
        <w:t>Fisher</w:t>
      </w:r>
      <w:r w:rsidR="00DA7BA2" w:rsidRPr="002D0DB6">
        <w:rPr>
          <w:rFonts w:ascii="Times New Roman" w:eastAsia="Times New Roman" w:hAnsi="Times New Roman"/>
          <w:sz w:val="28"/>
          <w:szCs w:val="28"/>
        </w:rPr>
        <w:t xml:space="preserve"> </w:t>
      </w:r>
      <w:r w:rsidR="0059366B">
        <w:rPr>
          <w:rFonts w:ascii="Times New Roman" w:eastAsia="Times New Roman" w:hAnsi="Times New Roman"/>
          <w:sz w:val="28"/>
          <w:szCs w:val="28"/>
          <w:lang w:val="en-US"/>
        </w:rPr>
        <w:t>J</w:t>
      </w:r>
      <w:r w:rsidR="00DA7BA2" w:rsidRPr="002D0DB6">
        <w:rPr>
          <w:rFonts w:ascii="Times New Roman" w:eastAsia="Times New Roman" w:hAnsi="Times New Roman"/>
          <w:sz w:val="28"/>
          <w:szCs w:val="28"/>
        </w:rPr>
        <w:t>.</w:t>
      </w:r>
      <w:r w:rsidR="00DA7BA2" w:rsidRPr="002D0DB6">
        <w:rPr>
          <w:rFonts w:ascii="Times New Roman" w:eastAsia="Times New Roman" w:hAnsi="Times New Roman"/>
          <w:sz w:val="28"/>
          <w:szCs w:val="28"/>
          <w:lang w:val="en-US"/>
        </w:rPr>
        <w:t>C</w:t>
      </w:r>
      <w:r w:rsidR="00DA7BA2" w:rsidRPr="002D0DB6">
        <w:rPr>
          <w:rFonts w:ascii="Times New Roman" w:eastAsia="Times New Roman" w:hAnsi="Times New Roman"/>
          <w:sz w:val="28"/>
          <w:szCs w:val="28"/>
        </w:rPr>
        <w:t>.</w:t>
      </w:r>
      <w:r w:rsidR="00970471" w:rsidRPr="002D0DB6">
        <w:rPr>
          <w:rFonts w:ascii="Times New Roman" w:eastAsia="Times New Roman" w:hAnsi="Times New Roman"/>
          <w:sz w:val="28"/>
          <w:szCs w:val="28"/>
        </w:rPr>
        <w:t>)</w:t>
      </w:r>
      <w:r w:rsidRPr="002D0DB6">
        <w:rPr>
          <w:rFonts w:ascii="Times New Roman" w:eastAsia="Times New Roman" w:hAnsi="Times New Roman"/>
          <w:sz w:val="28"/>
          <w:szCs w:val="28"/>
        </w:rPr>
        <w:t>. Конфигурация равновесных зародышей на плоских гранях двух зёрен, на рёбрах в местах стыка трёх смежных зёрен и в случае стыка вершин четырёх зёрен представляет собой соответственно двояковыпуклую линзу, трёхгранную с выпуклыми сферическими гранями п</w:t>
      </w:r>
      <w:r w:rsidR="004771FA" w:rsidRPr="002D0DB6">
        <w:rPr>
          <w:rFonts w:ascii="Times New Roman" w:eastAsia="Times New Roman" w:hAnsi="Times New Roman"/>
          <w:sz w:val="28"/>
          <w:szCs w:val="28"/>
        </w:rPr>
        <w:t>ризму и сферический тетраэдр [14</w:t>
      </w:r>
      <w:r w:rsidRPr="002D0DB6">
        <w:rPr>
          <w:rFonts w:ascii="Times New Roman" w:eastAsia="Times New Roman" w:hAnsi="Times New Roman"/>
          <w:sz w:val="28"/>
          <w:szCs w:val="28"/>
        </w:rPr>
        <w:t>]. В структурно-геометрической модели стык трёх изолированных тетракаидекаэдров, т.е. области сопряжения рёбер, представлен трёхгранной призмой, а область сопряжения вершин четырёх изолированных тетракаидекаэдров ограничена октаэ</w:t>
      </w:r>
      <w:r w:rsidR="0059366B">
        <w:rPr>
          <w:rFonts w:ascii="Times New Roman" w:eastAsia="Times New Roman" w:hAnsi="Times New Roman"/>
          <w:sz w:val="28"/>
          <w:szCs w:val="28"/>
        </w:rPr>
        <w:t>дром.</w:t>
      </w:r>
    </w:p>
    <w:p w:rsidR="008F2DFF" w:rsidRPr="002D0DB6" w:rsidRDefault="008F2DFF" w:rsidP="004C659A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2D0DB6">
        <w:rPr>
          <w:rFonts w:ascii="Times New Roman" w:eastAsia="Times New Roman" w:hAnsi="Times New Roman"/>
          <w:sz w:val="28"/>
          <w:szCs w:val="28"/>
        </w:rPr>
        <w:t>Содержательное достоинство 3</w:t>
      </w:r>
      <w:r w:rsidRPr="002D0DB6">
        <w:rPr>
          <w:rFonts w:ascii="Times New Roman" w:eastAsia="Times New Roman" w:hAnsi="Times New Roman"/>
          <w:sz w:val="28"/>
          <w:szCs w:val="28"/>
          <w:lang w:val="en-US"/>
        </w:rPr>
        <w:t>D</w:t>
      </w:r>
      <w:r w:rsidRPr="002D0DB6">
        <w:rPr>
          <w:rFonts w:ascii="Times New Roman" w:eastAsia="Times New Roman" w:hAnsi="Times New Roman"/>
          <w:sz w:val="28"/>
          <w:szCs w:val="28"/>
        </w:rPr>
        <w:t xml:space="preserve"> структурно-геометрического подхода</w:t>
      </w:r>
      <w:r w:rsidR="00970471" w:rsidRPr="002D0DB6">
        <w:rPr>
          <w:rFonts w:ascii="Times New Roman" w:eastAsia="Times New Roman" w:hAnsi="Times New Roman"/>
          <w:sz w:val="28"/>
          <w:szCs w:val="28"/>
        </w:rPr>
        <w:t xml:space="preserve"> </w:t>
      </w:r>
      <w:r w:rsidR="00AF3A96" w:rsidRPr="002D0DB6">
        <w:rPr>
          <w:rFonts w:ascii="Times New Roman" w:eastAsia="Times New Roman" w:hAnsi="Times New Roman"/>
          <w:sz w:val="28"/>
          <w:szCs w:val="28"/>
        </w:rPr>
        <w:t xml:space="preserve"> с использованием компьютерного моделирования структурного строения </w:t>
      </w:r>
      <w:r w:rsidR="00970471" w:rsidRPr="002D0DB6">
        <w:rPr>
          <w:rFonts w:ascii="Times New Roman" w:eastAsia="Times New Roman" w:hAnsi="Times New Roman"/>
          <w:sz w:val="28"/>
          <w:szCs w:val="28"/>
        </w:rPr>
        <w:t>заключается в:</w:t>
      </w:r>
    </w:p>
    <w:p w:rsidR="008F2DFF" w:rsidRPr="002D0DB6" w:rsidRDefault="008F2DFF" w:rsidP="004C659A">
      <w:pPr>
        <w:pStyle w:val="ab"/>
        <w:numPr>
          <w:ilvl w:val="0"/>
          <w:numId w:val="3"/>
        </w:numPr>
        <w:spacing w:after="0" w:line="360" w:lineRule="auto"/>
        <w:ind w:left="284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2D0DB6">
        <w:rPr>
          <w:rFonts w:ascii="Times New Roman" w:eastAsia="Times New Roman" w:hAnsi="Times New Roman"/>
          <w:sz w:val="28"/>
          <w:szCs w:val="28"/>
        </w:rPr>
        <w:t>визуализаци</w:t>
      </w:r>
      <w:r w:rsidR="00970471" w:rsidRPr="002D0DB6">
        <w:rPr>
          <w:rFonts w:ascii="Times New Roman" w:eastAsia="Times New Roman" w:hAnsi="Times New Roman"/>
          <w:sz w:val="28"/>
          <w:szCs w:val="28"/>
        </w:rPr>
        <w:t>и</w:t>
      </w:r>
      <w:r w:rsidRPr="002D0DB6">
        <w:rPr>
          <w:rFonts w:ascii="Times New Roman" w:eastAsia="Times New Roman" w:hAnsi="Times New Roman"/>
          <w:sz w:val="28"/>
          <w:szCs w:val="28"/>
        </w:rPr>
        <w:t>, расширяющ</w:t>
      </w:r>
      <w:r w:rsidR="00970471" w:rsidRPr="002D0DB6">
        <w:rPr>
          <w:rFonts w:ascii="Times New Roman" w:eastAsia="Times New Roman" w:hAnsi="Times New Roman"/>
          <w:sz w:val="28"/>
          <w:szCs w:val="28"/>
        </w:rPr>
        <w:t>ей</w:t>
      </w:r>
      <w:r w:rsidRPr="002D0DB6">
        <w:rPr>
          <w:rFonts w:ascii="Times New Roman" w:eastAsia="Times New Roman" w:hAnsi="Times New Roman"/>
          <w:sz w:val="28"/>
          <w:szCs w:val="28"/>
        </w:rPr>
        <w:t xml:space="preserve"> и упрощающ</w:t>
      </w:r>
      <w:r w:rsidR="00970471" w:rsidRPr="002D0DB6">
        <w:rPr>
          <w:rFonts w:ascii="Times New Roman" w:eastAsia="Times New Roman" w:hAnsi="Times New Roman"/>
          <w:sz w:val="28"/>
          <w:szCs w:val="28"/>
        </w:rPr>
        <w:t>ей</w:t>
      </w:r>
      <w:r w:rsidRPr="002D0DB6">
        <w:rPr>
          <w:rFonts w:ascii="Times New Roman" w:eastAsia="Times New Roman" w:hAnsi="Times New Roman"/>
          <w:sz w:val="28"/>
          <w:szCs w:val="28"/>
        </w:rPr>
        <w:t xml:space="preserve"> восприятие</w:t>
      </w:r>
      <w:r w:rsidR="00970471" w:rsidRPr="002D0DB6">
        <w:rPr>
          <w:rFonts w:ascii="Times New Roman" w:eastAsia="Times New Roman" w:hAnsi="Times New Roman"/>
          <w:sz w:val="28"/>
          <w:szCs w:val="28"/>
        </w:rPr>
        <w:t xml:space="preserve"> пространственного строения гомогенных и гетерогенных сплавов</w:t>
      </w:r>
      <w:r w:rsidRPr="002D0DB6">
        <w:rPr>
          <w:rFonts w:ascii="Times New Roman" w:eastAsia="Times New Roman" w:hAnsi="Times New Roman"/>
          <w:sz w:val="28"/>
          <w:szCs w:val="28"/>
        </w:rPr>
        <w:t>;</w:t>
      </w:r>
    </w:p>
    <w:p w:rsidR="008F2DFF" w:rsidRPr="002D0DB6" w:rsidRDefault="00970471" w:rsidP="004C659A">
      <w:pPr>
        <w:pStyle w:val="ab"/>
        <w:numPr>
          <w:ilvl w:val="0"/>
          <w:numId w:val="3"/>
        </w:numPr>
        <w:spacing w:after="0" w:line="360" w:lineRule="auto"/>
        <w:ind w:left="284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2D0DB6">
        <w:rPr>
          <w:rFonts w:ascii="Times New Roman" w:eastAsia="Times New Roman" w:hAnsi="Times New Roman"/>
          <w:sz w:val="28"/>
          <w:szCs w:val="28"/>
        </w:rPr>
        <w:t xml:space="preserve">создании </w:t>
      </w:r>
      <w:r w:rsidR="008F2DFF" w:rsidRPr="002D0DB6">
        <w:rPr>
          <w:rFonts w:ascii="Times New Roman" w:eastAsia="Times New Roman" w:hAnsi="Times New Roman"/>
          <w:sz w:val="28"/>
          <w:szCs w:val="28"/>
        </w:rPr>
        <w:t>анимационны</w:t>
      </w:r>
      <w:r w:rsidRPr="002D0DB6">
        <w:rPr>
          <w:rFonts w:ascii="Times New Roman" w:eastAsia="Times New Roman" w:hAnsi="Times New Roman"/>
          <w:sz w:val="28"/>
          <w:szCs w:val="28"/>
        </w:rPr>
        <w:t>х</w:t>
      </w:r>
      <w:r w:rsidR="008F2DFF" w:rsidRPr="002D0DB6">
        <w:rPr>
          <w:rFonts w:ascii="Times New Roman" w:eastAsia="Times New Roman" w:hAnsi="Times New Roman"/>
          <w:sz w:val="28"/>
          <w:szCs w:val="28"/>
        </w:rPr>
        <w:t xml:space="preserve"> фрагмент</w:t>
      </w:r>
      <w:r w:rsidRPr="002D0DB6">
        <w:rPr>
          <w:rFonts w:ascii="Times New Roman" w:eastAsia="Times New Roman" w:hAnsi="Times New Roman"/>
          <w:sz w:val="28"/>
          <w:szCs w:val="28"/>
        </w:rPr>
        <w:t>ов сложных пространственных процессов зарождения и роста структурных составляющих</w:t>
      </w:r>
      <w:r w:rsidR="008F2DFF" w:rsidRPr="002D0DB6">
        <w:rPr>
          <w:rFonts w:ascii="Times New Roman" w:eastAsia="Times New Roman" w:hAnsi="Times New Roman"/>
          <w:sz w:val="28"/>
          <w:szCs w:val="28"/>
        </w:rPr>
        <w:t>;</w:t>
      </w:r>
    </w:p>
    <w:p w:rsidR="008F2DFF" w:rsidRPr="002D0DB6" w:rsidRDefault="00AF3A96" w:rsidP="004C659A">
      <w:pPr>
        <w:pStyle w:val="ab"/>
        <w:numPr>
          <w:ilvl w:val="0"/>
          <w:numId w:val="3"/>
        </w:numPr>
        <w:spacing w:after="0" w:line="360" w:lineRule="auto"/>
        <w:ind w:left="284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2D0DB6">
        <w:rPr>
          <w:rFonts w:ascii="Times New Roman" w:eastAsia="Times New Roman" w:hAnsi="Times New Roman"/>
          <w:sz w:val="28"/>
          <w:szCs w:val="28"/>
        </w:rPr>
        <w:t xml:space="preserve">возможности </w:t>
      </w:r>
      <w:r w:rsidR="008F2DFF" w:rsidRPr="002D0DB6">
        <w:rPr>
          <w:rFonts w:ascii="Times New Roman" w:eastAsia="Times New Roman" w:hAnsi="Times New Roman"/>
          <w:sz w:val="28"/>
          <w:szCs w:val="28"/>
        </w:rPr>
        <w:t>масштабируемост</w:t>
      </w:r>
      <w:r w:rsidRPr="002D0DB6">
        <w:rPr>
          <w:rFonts w:ascii="Times New Roman" w:eastAsia="Times New Roman" w:hAnsi="Times New Roman"/>
          <w:sz w:val="28"/>
          <w:szCs w:val="28"/>
        </w:rPr>
        <w:t>и</w:t>
      </w:r>
      <w:r w:rsidR="008F2DFF" w:rsidRPr="002D0DB6">
        <w:rPr>
          <w:rFonts w:ascii="Times New Roman" w:eastAsia="Times New Roman" w:hAnsi="Times New Roman"/>
          <w:sz w:val="28"/>
          <w:szCs w:val="28"/>
        </w:rPr>
        <w:t xml:space="preserve"> структурных составляющих</w:t>
      </w:r>
      <w:r w:rsidR="00970471" w:rsidRPr="002D0DB6">
        <w:rPr>
          <w:rFonts w:ascii="Times New Roman" w:eastAsia="Times New Roman" w:hAnsi="Times New Roman"/>
          <w:sz w:val="28"/>
          <w:szCs w:val="28"/>
        </w:rPr>
        <w:t xml:space="preserve"> с целью их детализации</w:t>
      </w:r>
      <w:r w:rsidR="008F2DFF" w:rsidRPr="002D0DB6">
        <w:rPr>
          <w:rFonts w:ascii="Times New Roman" w:eastAsia="Times New Roman" w:hAnsi="Times New Roman"/>
          <w:sz w:val="28"/>
          <w:szCs w:val="28"/>
        </w:rPr>
        <w:t>;</w:t>
      </w:r>
    </w:p>
    <w:p w:rsidR="008F2DFF" w:rsidRPr="002D0DB6" w:rsidRDefault="008F2DFF" w:rsidP="004C659A">
      <w:pPr>
        <w:pStyle w:val="ab"/>
        <w:numPr>
          <w:ilvl w:val="0"/>
          <w:numId w:val="3"/>
        </w:numPr>
        <w:spacing w:after="0" w:line="360" w:lineRule="auto"/>
        <w:ind w:left="284"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2D0DB6">
        <w:rPr>
          <w:rFonts w:ascii="Times New Roman" w:eastAsia="Times New Roman" w:hAnsi="Times New Roman"/>
          <w:sz w:val="28"/>
          <w:szCs w:val="28"/>
        </w:rPr>
        <w:t>возможност</w:t>
      </w:r>
      <w:r w:rsidR="00970471" w:rsidRPr="002D0DB6">
        <w:rPr>
          <w:rFonts w:ascii="Times New Roman" w:eastAsia="Times New Roman" w:hAnsi="Times New Roman"/>
          <w:sz w:val="28"/>
          <w:szCs w:val="28"/>
        </w:rPr>
        <w:t>и</w:t>
      </w:r>
      <w:r w:rsidRPr="002D0DB6">
        <w:rPr>
          <w:rFonts w:ascii="Times New Roman" w:eastAsia="Times New Roman" w:hAnsi="Times New Roman"/>
          <w:sz w:val="28"/>
          <w:szCs w:val="28"/>
        </w:rPr>
        <w:t xml:space="preserve"> целенаправленного воздействия на отдельные параметры или их группу</w:t>
      </w:r>
      <w:r w:rsidR="00970471" w:rsidRPr="002D0DB6">
        <w:rPr>
          <w:rFonts w:ascii="Times New Roman" w:eastAsia="Times New Roman" w:hAnsi="Times New Roman"/>
          <w:sz w:val="28"/>
          <w:szCs w:val="28"/>
        </w:rPr>
        <w:t xml:space="preserve"> с количественным описанием их соотношения.</w:t>
      </w:r>
    </w:p>
    <w:p w:rsidR="003C2259" w:rsidRPr="002D0DB6" w:rsidRDefault="003C2259" w:rsidP="004C659A">
      <w:pPr>
        <w:spacing w:after="0" w:line="360" w:lineRule="auto"/>
        <w:ind w:firstLine="567"/>
        <w:jc w:val="both"/>
        <w:rPr>
          <w:sz w:val="28"/>
          <w:szCs w:val="28"/>
        </w:rPr>
      </w:pPr>
    </w:p>
    <w:p w:rsidR="007F4BE4" w:rsidRPr="004C659A" w:rsidRDefault="004C659A" w:rsidP="004C659A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  <w:lang w:val="en-US"/>
        </w:rPr>
      </w:pPr>
      <w:r w:rsidRPr="004C659A">
        <w:rPr>
          <w:rFonts w:ascii="Times New Roman" w:hAnsi="Times New Roman"/>
          <w:sz w:val="28"/>
          <w:szCs w:val="28"/>
        </w:rPr>
        <w:t>Литература</w:t>
      </w:r>
    </w:p>
    <w:p w:rsidR="007F4BE4" w:rsidRPr="002D0DB6" w:rsidRDefault="007F4BE4" w:rsidP="004C659A">
      <w:pPr>
        <w:pStyle w:val="ab"/>
        <w:numPr>
          <w:ilvl w:val="0"/>
          <w:numId w:val="4"/>
        </w:numPr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lang w:val="en-US"/>
        </w:rPr>
      </w:pPr>
      <w:r w:rsidRPr="002D0DB6">
        <w:rPr>
          <w:rFonts w:ascii="Times New Roman" w:hAnsi="Times New Roman"/>
          <w:sz w:val="28"/>
          <w:szCs w:val="28"/>
          <w:lang w:val="en-US"/>
        </w:rPr>
        <w:t>Horstemeyer M.F. Integrated Computational Materials Engineering (ICME) for Metals: Using Multiscale Modeling to Invigorate Engineering Design Science. Holoren.  Wiley-TMC, 2012, 472p.</w:t>
      </w:r>
    </w:p>
    <w:p w:rsidR="007F4BE4" w:rsidRPr="002D0DB6" w:rsidRDefault="007F4BE4" w:rsidP="004C659A">
      <w:pPr>
        <w:pStyle w:val="ab"/>
        <w:numPr>
          <w:ilvl w:val="0"/>
          <w:numId w:val="4"/>
        </w:numPr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lang w:val="en-US"/>
        </w:rPr>
      </w:pPr>
      <w:r w:rsidRPr="002D0DB6">
        <w:rPr>
          <w:rFonts w:ascii="Times New Roman" w:hAnsi="Times New Roman"/>
          <w:sz w:val="28"/>
          <w:szCs w:val="28"/>
          <w:lang w:val="en-US"/>
        </w:rPr>
        <w:lastRenderedPageBreak/>
        <w:t>Bolcavage A. Integrated Computational Materials Engineering from a gasturbine engine perspective review. /A. Bolcavage, P.D. Brown,</w:t>
      </w:r>
      <w:r w:rsidR="004F469F" w:rsidRPr="002D0DB6">
        <w:rPr>
          <w:rFonts w:ascii="Times New Roman" w:hAnsi="Times New Roman"/>
          <w:sz w:val="28"/>
          <w:szCs w:val="28"/>
          <w:lang w:val="en-US"/>
        </w:rPr>
        <w:t xml:space="preserve"> R. Cedo</w:t>
      </w:r>
      <w:r w:rsidR="0059366B">
        <w:rPr>
          <w:rFonts w:ascii="Times New Roman" w:hAnsi="Times New Roman"/>
          <w:sz w:val="28"/>
          <w:szCs w:val="28"/>
          <w:lang w:val="en-US"/>
        </w:rPr>
        <w:t>z</w:t>
      </w:r>
      <w:r w:rsidR="004F469F" w:rsidRPr="002D0DB6">
        <w:rPr>
          <w:rFonts w:ascii="Times New Roman" w:hAnsi="Times New Roman"/>
          <w:sz w:val="28"/>
          <w:szCs w:val="28"/>
          <w:lang w:val="en-US"/>
        </w:rPr>
        <w:t>, N. Cooper, C. Deatok,D.R. Hartman, A. Keskin,</w:t>
      </w:r>
      <w:r w:rsidR="0059366B">
        <w:rPr>
          <w:rFonts w:ascii="Times New Roman" w:hAnsi="Times New Roman"/>
          <w:sz w:val="28"/>
          <w:szCs w:val="28"/>
          <w:lang w:val="en-US"/>
        </w:rPr>
        <w:t>J</w:t>
      </w:r>
      <w:r w:rsidR="004F469F" w:rsidRPr="002D0DB6">
        <w:rPr>
          <w:rFonts w:ascii="Times New Roman" w:hAnsi="Times New Roman"/>
          <w:sz w:val="28"/>
          <w:szCs w:val="28"/>
          <w:lang w:val="en-US"/>
        </w:rPr>
        <w:t xml:space="preserve">.F. Matlik, G. Modgil, </w:t>
      </w:r>
      <w:r w:rsidR="0059366B">
        <w:rPr>
          <w:rFonts w:ascii="Times New Roman" w:hAnsi="Times New Roman"/>
          <w:sz w:val="28"/>
          <w:szCs w:val="28"/>
          <w:lang w:val="en-US"/>
        </w:rPr>
        <w:t>J</w:t>
      </w:r>
      <w:r w:rsidR="004F469F" w:rsidRPr="002D0DB6">
        <w:rPr>
          <w:rFonts w:ascii="Times New Roman" w:hAnsi="Times New Roman"/>
          <w:sz w:val="28"/>
          <w:szCs w:val="28"/>
          <w:lang w:val="en-US"/>
        </w:rPr>
        <w:t>.D.Stillinger.</w:t>
      </w:r>
      <w:r w:rsidRPr="002D0DB6">
        <w:rPr>
          <w:rFonts w:ascii="Times New Roman" w:hAnsi="Times New Roman"/>
          <w:sz w:val="28"/>
          <w:szCs w:val="28"/>
          <w:lang w:val="en-US"/>
        </w:rPr>
        <w:t xml:space="preserve"> Integrating Materials and Manufacturing Innovation. 2014, v3</w:t>
      </w:r>
      <w:r w:rsidR="00C9502C" w:rsidRPr="002D0DB6">
        <w:rPr>
          <w:rFonts w:ascii="Times New Roman" w:hAnsi="Times New Roman"/>
          <w:sz w:val="28"/>
          <w:szCs w:val="28"/>
          <w:lang w:val="en-US"/>
        </w:rPr>
        <w:t>.</w:t>
      </w:r>
    </w:p>
    <w:p w:rsidR="007F4BE4" w:rsidRPr="002D0DB6" w:rsidRDefault="007F4BE4" w:rsidP="004C659A">
      <w:pPr>
        <w:pStyle w:val="ab"/>
        <w:numPr>
          <w:ilvl w:val="0"/>
          <w:numId w:val="4"/>
        </w:numPr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lang w:val="en-US"/>
        </w:rPr>
      </w:pPr>
      <w:r w:rsidRPr="002D0DB6">
        <w:rPr>
          <w:rFonts w:ascii="Times New Roman" w:hAnsi="Times New Roman"/>
          <w:sz w:val="28"/>
          <w:szCs w:val="28"/>
          <w:lang w:val="en-US"/>
        </w:rPr>
        <w:t xml:space="preserve">Panchal </w:t>
      </w:r>
      <w:r w:rsidR="00AF3A96" w:rsidRPr="002D0DB6">
        <w:rPr>
          <w:rFonts w:ascii="Times New Roman" w:hAnsi="Times New Roman"/>
          <w:sz w:val="28"/>
          <w:szCs w:val="28"/>
          <w:lang w:val="en-US"/>
        </w:rPr>
        <w:t>J</w:t>
      </w:r>
      <w:r w:rsidRPr="002D0DB6">
        <w:rPr>
          <w:rFonts w:ascii="Times New Roman" w:hAnsi="Times New Roman"/>
          <w:sz w:val="28"/>
          <w:szCs w:val="28"/>
          <w:lang w:val="en-US"/>
        </w:rPr>
        <w:t>.H. Key computational modeling in Integrated Computational Materials Engineering. /Y.H. Panchal, S.R. Kalidindi, D.L. McDonell. Computer – Aided Design. 45. 2013 v</w:t>
      </w:r>
      <w:r w:rsidR="00C9502C" w:rsidRPr="002D0DB6">
        <w:rPr>
          <w:rFonts w:ascii="Times New Roman" w:hAnsi="Times New Roman"/>
          <w:sz w:val="28"/>
          <w:szCs w:val="28"/>
        </w:rPr>
        <w:t>.</w:t>
      </w:r>
      <w:r w:rsidRPr="002D0DB6">
        <w:rPr>
          <w:rFonts w:ascii="Times New Roman" w:hAnsi="Times New Roman"/>
          <w:sz w:val="28"/>
          <w:szCs w:val="28"/>
          <w:lang w:val="en-US"/>
        </w:rPr>
        <w:t xml:space="preserve"> 4-25</w:t>
      </w:r>
      <w:r w:rsidR="00C9502C" w:rsidRPr="002D0DB6">
        <w:rPr>
          <w:rFonts w:ascii="Times New Roman" w:hAnsi="Times New Roman"/>
          <w:sz w:val="28"/>
          <w:szCs w:val="28"/>
        </w:rPr>
        <w:t>.</w:t>
      </w:r>
    </w:p>
    <w:p w:rsidR="00C9502C" w:rsidRPr="002D0DB6" w:rsidRDefault="007F4BE4" w:rsidP="004C659A">
      <w:pPr>
        <w:pStyle w:val="ab"/>
        <w:numPr>
          <w:ilvl w:val="0"/>
          <w:numId w:val="4"/>
        </w:numPr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t>Носов В.К. Трёхмерная модель микроструктурного строения α+β – титанового сплава ВТ6/ В.К. Носов, П.А. Нестеров, О.П. Поляков// Материаловедение. 2014. №4 с.21-27.</w:t>
      </w:r>
    </w:p>
    <w:p w:rsidR="00C9502C" w:rsidRPr="002D0DB6" w:rsidRDefault="00C9502C" w:rsidP="004C659A">
      <w:pPr>
        <w:pStyle w:val="ab"/>
        <w:numPr>
          <w:ilvl w:val="0"/>
          <w:numId w:val="4"/>
        </w:numPr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t>Мусиенко А.Ю. Компьютерное моделирование реальной структуры титановых сплавов</w:t>
      </w:r>
      <w:r w:rsidR="004F469F" w:rsidRPr="002D0DB6">
        <w:rPr>
          <w:rFonts w:ascii="Times New Roman" w:hAnsi="Times New Roman"/>
          <w:sz w:val="28"/>
          <w:szCs w:val="28"/>
        </w:rPr>
        <w:t xml:space="preserve"> при исследовании процессов деформирования и разрушения. </w:t>
      </w:r>
      <w:r w:rsidR="00AB3D8E" w:rsidRPr="002D0DB6">
        <w:rPr>
          <w:rFonts w:ascii="Times New Roman" w:hAnsi="Times New Roman"/>
          <w:sz w:val="28"/>
          <w:szCs w:val="28"/>
        </w:rPr>
        <w:t>ч</w:t>
      </w:r>
      <w:r w:rsidRPr="002D0DB6">
        <w:rPr>
          <w:rFonts w:ascii="Times New Roman" w:hAnsi="Times New Roman"/>
          <w:sz w:val="28"/>
          <w:szCs w:val="28"/>
        </w:rPr>
        <w:t>.1 Постановка задачи и основные соотношения / А.Ю. Му</w:t>
      </w:r>
      <w:r w:rsidR="004F469F" w:rsidRPr="002D0DB6">
        <w:rPr>
          <w:rFonts w:ascii="Times New Roman" w:hAnsi="Times New Roman"/>
          <w:sz w:val="28"/>
          <w:szCs w:val="28"/>
        </w:rPr>
        <w:t>си</w:t>
      </w:r>
      <w:r w:rsidRPr="002D0DB6">
        <w:rPr>
          <w:rFonts w:ascii="Times New Roman" w:hAnsi="Times New Roman"/>
          <w:sz w:val="28"/>
          <w:szCs w:val="28"/>
        </w:rPr>
        <w:t>енко, В.П. Леонов, И.Р. Козлова</w:t>
      </w:r>
      <w:r w:rsidR="00AB3D8E" w:rsidRPr="002D0DB6">
        <w:rPr>
          <w:rFonts w:ascii="Times New Roman" w:hAnsi="Times New Roman"/>
          <w:sz w:val="28"/>
          <w:szCs w:val="28"/>
        </w:rPr>
        <w:t>, Д. А. Паноцкий</w:t>
      </w:r>
      <w:r w:rsidRPr="002D0DB6">
        <w:rPr>
          <w:rFonts w:ascii="Times New Roman" w:hAnsi="Times New Roman"/>
          <w:sz w:val="28"/>
          <w:szCs w:val="28"/>
        </w:rPr>
        <w:t xml:space="preserve"> // Титан, 201</w:t>
      </w:r>
      <w:r w:rsidR="00AB3D8E" w:rsidRPr="002D0DB6">
        <w:rPr>
          <w:rFonts w:ascii="Times New Roman" w:hAnsi="Times New Roman"/>
          <w:sz w:val="28"/>
          <w:szCs w:val="28"/>
        </w:rPr>
        <w:t>4</w:t>
      </w:r>
      <w:r w:rsidRPr="002D0DB6">
        <w:rPr>
          <w:rFonts w:ascii="Times New Roman" w:hAnsi="Times New Roman"/>
          <w:sz w:val="28"/>
          <w:szCs w:val="28"/>
        </w:rPr>
        <w:t xml:space="preserve">, № </w:t>
      </w:r>
      <w:r w:rsidR="00AB3D8E" w:rsidRPr="002D0DB6">
        <w:rPr>
          <w:rFonts w:ascii="Times New Roman" w:hAnsi="Times New Roman"/>
          <w:sz w:val="28"/>
          <w:szCs w:val="28"/>
        </w:rPr>
        <w:t>3</w:t>
      </w:r>
      <w:r w:rsidR="00AF3A96" w:rsidRPr="002D0DB6">
        <w:rPr>
          <w:rFonts w:ascii="Times New Roman" w:hAnsi="Times New Roman"/>
          <w:sz w:val="28"/>
          <w:szCs w:val="28"/>
        </w:rPr>
        <w:t>, с. 45-54.</w:t>
      </w:r>
      <w:r w:rsidRPr="002D0DB6">
        <w:rPr>
          <w:rFonts w:ascii="Times New Roman" w:hAnsi="Times New Roman"/>
          <w:sz w:val="28"/>
          <w:szCs w:val="28"/>
        </w:rPr>
        <w:t xml:space="preserve">  </w:t>
      </w:r>
    </w:p>
    <w:p w:rsidR="00C9502C" w:rsidRPr="002D0DB6" w:rsidRDefault="00AB3D8E" w:rsidP="004C659A">
      <w:pPr>
        <w:pStyle w:val="ab"/>
        <w:numPr>
          <w:ilvl w:val="0"/>
          <w:numId w:val="4"/>
        </w:numPr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t xml:space="preserve">Мусиенко А.Ю. Компьютерное моделирование реальной структуры титановых сплавов при исследовании процессов деформирования и разрушения. ч.2 Результаты и выводы / А.Ю. Мусиенко, В.П. Леонов, И.Р. Козлова, Д. А. Паноцкий // Титан, 2014, </w:t>
      </w:r>
      <w:r w:rsidR="00AF3A96" w:rsidRPr="002D0DB6">
        <w:rPr>
          <w:rFonts w:ascii="Times New Roman" w:hAnsi="Times New Roman"/>
          <w:sz w:val="28"/>
          <w:szCs w:val="28"/>
        </w:rPr>
        <w:t>№ 3, с.55-64.</w:t>
      </w:r>
    </w:p>
    <w:p w:rsidR="00EB2014" w:rsidRPr="002D0DB6" w:rsidRDefault="00C9502C" w:rsidP="004C659A">
      <w:pPr>
        <w:pStyle w:val="ab"/>
        <w:numPr>
          <w:ilvl w:val="0"/>
          <w:numId w:val="4"/>
        </w:numPr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t>Бахтеев</w:t>
      </w:r>
      <w:r w:rsidR="00AB3D8E" w:rsidRPr="002D0DB6">
        <w:rPr>
          <w:rFonts w:ascii="Times New Roman" w:hAnsi="Times New Roman"/>
          <w:sz w:val="28"/>
          <w:szCs w:val="28"/>
        </w:rPr>
        <w:t xml:space="preserve"> О.А. Моделирование роста зерен стехиометрического диоксида урана при изотермической выдержке. / О.А. Бахтеев, А.В. Лысиков, Е.Н. Михеев // Вестник Томского государственного университета. Математика и механика. 2014. №1(27). С. 61-70.</w:t>
      </w:r>
    </w:p>
    <w:p w:rsidR="00EB2014" w:rsidRPr="002D0DB6" w:rsidRDefault="00EB2014" w:rsidP="004C659A">
      <w:pPr>
        <w:pStyle w:val="ab"/>
        <w:numPr>
          <w:ilvl w:val="0"/>
          <w:numId w:val="4"/>
        </w:numPr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t>Конрад Х. Модель деформационного упрочнения для объяснения влияния величины зерна на напряжения течения металлов // Сверхмелкое зерно в металлах. Пер. с англ. –М.: Металлургия. 1973.- 206 с.</w:t>
      </w:r>
    </w:p>
    <w:p w:rsidR="00EB2014" w:rsidRPr="002D0DB6" w:rsidRDefault="00EB2014" w:rsidP="004C659A">
      <w:pPr>
        <w:pStyle w:val="ab"/>
        <w:numPr>
          <w:ilvl w:val="0"/>
          <w:numId w:val="4"/>
        </w:numPr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  <w:lang w:val="en-US"/>
        </w:rPr>
        <w:t xml:space="preserve">K. R. Evans The embrittlement and fracture of Ti-8 pct. Al alloys. // Trans. Met. Soc. </w:t>
      </w:r>
      <w:r w:rsidRPr="002D0DB6">
        <w:rPr>
          <w:rFonts w:ascii="Times New Roman" w:hAnsi="Times New Roman"/>
          <w:sz w:val="28"/>
          <w:szCs w:val="28"/>
        </w:rPr>
        <w:t>AIME, 1969, V.245, №6, P. 1297.</w:t>
      </w:r>
    </w:p>
    <w:p w:rsidR="00EB2014" w:rsidRPr="002D0DB6" w:rsidRDefault="00EB2014" w:rsidP="004C659A">
      <w:pPr>
        <w:pStyle w:val="ab"/>
        <w:numPr>
          <w:ilvl w:val="0"/>
          <w:numId w:val="4"/>
        </w:numPr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  <w:lang w:val="en-US"/>
        </w:rPr>
        <w:lastRenderedPageBreak/>
        <w:t xml:space="preserve">Chia K.H. Dislocation density model for the effect of grain size on the flow stress of Ti-15,2 at.% Mo </w:t>
      </w:r>
      <w:r w:rsidRPr="002D0DB6">
        <w:rPr>
          <w:rFonts w:ascii="Times New Roman" w:hAnsi="Times New Roman"/>
          <w:sz w:val="28"/>
          <w:szCs w:val="28"/>
        </w:rPr>
        <w:t>β</w:t>
      </w:r>
      <w:r w:rsidRPr="002D0DB6">
        <w:rPr>
          <w:rFonts w:ascii="Times New Roman" w:hAnsi="Times New Roman"/>
          <w:sz w:val="28"/>
          <w:szCs w:val="28"/>
          <w:lang w:val="en-US"/>
        </w:rPr>
        <w:t>-alloy at 4,2-650K. / K.H. Chia, K. Jung, H. Conrad.  // Mater.Sci.Eng. A 409, 2005, P. 32.</w:t>
      </w:r>
    </w:p>
    <w:p w:rsidR="004F5552" w:rsidRPr="002D0DB6" w:rsidRDefault="00EB2014" w:rsidP="004C659A">
      <w:pPr>
        <w:pStyle w:val="ab"/>
        <w:numPr>
          <w:ilvl w:val="0"/>
          <w:numId w:val="4"/>
        </w:numPr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lang w:val="en-US"/>
        </w:rPr>
      </w:pPr>
      <w:r w:rsidRPr="002D0DB6">
        <w:rPr>
          <w:rFonts w:ascii="Times New Roman" w:hAnsi="Times New Roman"/>
          <w:sz w:val="28"/>
          <w:szCs w:val="28"/>
          <w:lang w:val="en-US"/>
        </w:rPr>
        <w:t>Bhattacharjee A. Room temperature plastic flow behavior of Ti-6,8Mo-4,5Fe-1,5Al and Ti-10V-4,5Fe-1,5Al: Effect of grain size and strain rate. / A. Bhattacharjee, P. Ghosal, A.K. Gogoa, S. Bhargava, S.V. Kamat. // Mater.Sci.Eng. A 452-453. 2007. P. 219.</w:t>
      </w:r>
    </w:p>
    <w:p w:rsidR="00EB2014" w:rsidRPr="002D0DB6" w:rsidRDefault="004F5552" w:rsidP="004C659A">
      <w:pPr>
        <w:pStyle w:val="ab"/>
        <w:numPr>
          <w:ilvl w:val="0"/>
          <w:numId w:val="4"/>
        </w:numPr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lang w:val="en-US"/>
        </w:rPr>
      </w:pPr>
      <w:r w:rsidRPr="002D0DB6">
        <w:rPr>
          <w:rFonts w:ascii="Times New Roman" w:hAnsi="Times New Roman"/>
          <w:sz w:val="28"/>
          <w:szCs w:val="28"/>
        </w:rPr>
        <w:t xml:space="preserve">Носов, В.К. Влияние начальной концентрации водорода и режимов вакуумного отжига на структуру, фазовый состав и механические свойства листовых заготовок сплава ВТ6. Часть </w:t>
      </w:r>
      <w:r w:rsidRPr="002D0DB6">
        <w:rPr>
          <w:rFonts w:ascii="Times New Roman" w:hAnsi="Times New Roman"/>
          <w:sz w:val="28"/>
          <w:szCs w:val="28"/>
          <w:lang w:val="en-US"/>
        </w:rPr>
        <w:t>II</w:t>
      </w:r>
      <w:r w:rsidRPr="002D0DB6">
        <w:rPr>
          <w:rFonts w:ascii="Times New Roman" w:hAnsi="Times New Roman"/>
          <w:sz w:val="28"/>
          <w:szCs w:val="28"/>
        </w:rPr>
        <w:t xml:space="preserve">. Влияние фазового состава и величины зерна на механические свойства листовых заготовок сплава ВТ6. / В.К. Носов, П.А. Нестеров, О.А. Поляков, Ю.Ю. Щугорев, Н.А. Грачев. // Известия высших учебных заведений «Цветная металлургия». </w:t>
      </w:r>
      <w:r w:rsidRPr="002D0DB6">
        <w:rPr>
          <w:rFonts w:ascii="Times New Roman" w:hAnsi="Times New Roman"/>
          <w:sz w:val="28"/>
          <w:szCs w:val="28"/>
          <w:lang w:val="en-US"/>
        </w:rPr>
        <w:t>№ 6. Москва. 2012. С. 42-47.</w:t>
      </w:r>
    </w:p>
    <w:p w:rsidR="00EB2014" w:rsidRPr="002D0DB6" w:rsidRDefault="00EB2014" w:rsidP="004C659A">
      <w:pPr>
        <w:pStyle w:val="ab"/>
        <w:numPr>
          <w:ilvl w:val="0"/>
          <w:numId w:val="4"/>
        </w:numPr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lang w:val="en-US"/>
        </w:rPr>
      </w:pPr>
      <w:r w:rsidRPr="002D0DB6">
        <w:rPr>
          <w:rFonts w:ascii="Times New Roman" w:hAnsi="Times New Roman"/>
          <w:sz w:val="28"/>
          <w:szCs w:val="28"/>
        </w:rPr>
        <w:t xml:space="preserve">Носов В.К. Комбинированное упрочнение листовых заготовок сплава </w:t>
      </w:r>
      <w:r w:rsidRPr="002D0DB6">
        <w:rPr>
          <w:rFonts w:ascii="Times New Roman" w:hAnsi="Times New Roman"/>
          <w:sz w:val="28"/>
          <w:szCs w:val="28"/>
          <w:lang w:val="en-US"/>
        </w:rPr>
        <w:t>Ti</w:t>
      </w:r>
      <w:r w:rsidRPr="002D0DB6">
        <w:rPr>
          <w:rFonts w:ascii="Times New Roman" w:hAnsi="Times New Roman"/>
          <w:sz w:val="28"/>
          <w:szCs w:val="28"/>
        </w:rPr>
        <w:t>-6</w:t>
      </w:r>
      <w:r w:rsidRPr="002D0DB6">
        <w:rPr>
          <w:rFonts w:ascii="Times New Roman" w:hAnsi="Times New Roman"/>
          <w:sz w:val="28"/>
          <w:szCs w:val="28"/>
          <w:lang w:val="en-US"/>
        </w:rPr>
        <w:t>Al</w:t>
      </w:r>
      <w:r w:rsidRPr="002D0DB6">
        <w:rPr>
          <w:rFonts w:ascii="Times New Roman" w:hAnsi="Times New Roman"/>
          <w:sz w:val="28"/>
          <w:szCs w:val="28"/>
        </w:rPr>
        <w:t xml:space="preserve"> при обратимом легировании водородом. / Носов В.К., Поляков О.А.,Щугорев Ю.Ю., Грачев Н.А., Нестеров П.А. // Металлы. 2012 № 1. </w:t>
      </w:r>
      <w:r w:rsidRPr="002D0DB6">
        <w:rPr>
          <w:rFonts w:ascii="Times New Roman" w:hAnsi="Times New Roman"/>
          <w:sz w:val="28"/>
          <w:szCs w:val="28"/>
          <w:lang w:val="en-US"/>
        </w:rPr>
        <w:t>C</w:t>
      </w:r>
      <w:r w:rsidRPr="002D0DB6">
        <w:rPr>
          <w:rFonts w:ascii="Times New Roman" w:hAnsi="Times New Roman"/>
          <w:sz w:val="28"/>
          <w:szCs w:val="28"/>
        </w:rPr>
        <w:t>. 99-107.</w:t>
      </w:r>
    </w:p>
    <w:p w:rsidR="004F5552" w:rsidRPr="002D0DB6" w:rsidRDefault="004F5552" w:rsidP="004C659A">
      <w:pPr>
        <w:pStyle w:val="ab"/>
        <w:numPr>
          <w:ilvl w:val="0"/>
          <w:numId w:val="4"/>
        </w:numPr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lang w:val="en-US"/>
        </w:rPr>
      </w:pPr>
      <w:r w:rsidRPr="002D0DB6">
        <w:rPr>
          <w:rFonts w:ascii="Times New Roman" w:hAnsi="Times New Roman"/>
          <w:sz w:val="28"/>
          <w:szCs w:val="28"/>
        </w:rPr>
        <w:t>Кристиан Дж. Теория превращений в металлах и сплавах. Часть 1. Термодинамика и общая кинетическая теория. : пер. с англ. / под ред. А</w:t>
      </w:r>
      <w:r w:rsidRPr="002D0DB6">
        <w:rPr>
          <w:rFonts w:ascii="Times New Roman" w:hAnsi="Times New Roman"/>
          <w:sz w:val="28"/>
          <w:szCs w:val="28"/>
          <w:lang w:val="en-US"/>
        </w:rPr>
        <w:t>.</w:t>
      </w:r>
      <w:r w:rsidRPr="002D0DB6">
        <w:rPr>
          <w:rFonts w:ascii="Times New Roman" w:hAnsi="Times New Roman"/>
          <w:sz w:val="28"/>
          <w:szCs w:val="28"/>
        </w:rPr>
        <w:t>Л</w:t>
      </w:r>
      <w:r w:rsidRPr="002D0DB6">
        <w:rPr>
          <w:rFonts w:ascii="Times New Roman" w:hAnsi="Times New Roman"/>
          <w:sz w:val="28"/>
          <w:szCs w:val="28"/>
          <w:lang w:val="en-US"/>
        </w:rPr>
        <w:t xml:space="preserve">. </w:t>
      </w:r>
      <w:r w:rsidRPr="002D0DB6">
        <w:rPr>
          <w:rFonts w:ascii="Times New Roman" w:hAnsi="Times New Roman"/>
          <w:sz w:val="28"/>
          <w:szCs w:val="28"/>
        </w:rPr>
        <w:t>Ройтбурда</w:t>
      </w:r>
      <w:r w:rsidRPr="002D0DB6">
        <w:rPr>
          <w:rFonts w:ascii="Times New Roman" w:hAnsi="Times New Roman"/>
          <w:sz w:val="28"/>
          <w:szCs w:val="28"/>
          <w:lang w:val="en-US"/>
        </w:rPr>
        <w:t xml:space="preserve">. </w:t>
      </w:r>
      <w:r w:rsidRPr="002D0DB6">
        <w:rPr>
          <w:rFonts w:ascii="Times New Roman" w:hAnsi="Times New Roman"/>
          <w:sz w:val="28"/>
          <w:szCs w:val="28"/>
        </w:rPr>
        <w:t>М</w:t>
      </w:r>
      <w:r w:rsidRPr="002D0DB6">
        <w:rPr>
          <w:rFonts w:ascii="Times New Roman" w:hAnsi="Times New Roman"/>
          <w:sz w:val="28"/>
          <w:szCs w:val="28"/>
          <w:lang w:val="en-US"/>
        </w:rPr>
        <w:t xml:space="preserve">.: </w:t>
      </w:r>
      <w:r w:rsidRPr="002D0DB6">
        <w:rPr>
          <w:rFonts w:ascii="Times New Roman" w:hAnsi="Times New Roman"/>
          <w:sz w:val="28"/>
          <w:szCs w:val="28"/>
        </w:rPr>
        <w:t>Мир</w:t>
      </w:r>
      <w:r w:rsidRPr="002D0DB6">
        <w:rPr>
          <w:rFonts w:ascii="Times New Roman" w:hAnsi="Times New Roman"/>
          <w:sz w:val="28"/>
          <w:szCs w:val="28"/>
          <w:lang w:val="en-US"/>
        </w:rPr>
        <w:t>, 1978. 806</w:t>
      </w:r>
      <w:r w:rsidRPr="002D0DB6">
        <w:rPr>
          <w:rFonts w:ascii="Times New Roman" w:hAnsi="Times New Roman"/>
          <w:sz w:val="28"/>
          <w:szCs w:val="28"/>
        </w:rPr>
        <w:t>с</w:t>
      </w:r>
      <w:r w:rsidRPr="002D0DB6">
        <w:rPr>
          <w:rFonts w:ascii="Times New Roman" w:hAnsi="Times New Roman"/>
          <w:sz w:val="28"/>
          <w:szCs w:val="28"/>
          <w:lang w:val="en-US"/>
        </w:rPr>
        <w:t xml:space="preserve">. [J.W. Christian The theory of transformations in metals and alloys. Second edition. Part 1. Equilibrium and General Kinetic Theory. Oxford : Pergamon Press. </w:t>
      </w:r>
      <w:r w:rsidRPr="002D0DB6">
        <w:rPr>
          <w:rFonts w:ascii="Times New Roman" w:hAnsi="Times New Roman"/>
          <w:sz w:val="28"/>
          <w:szCs w:val="28"/>
        </w:rPr>
        <w:t>1975. 806p.]</w:t>
      </w:r>
    </w:p>
    <w:p w:rsidR="004F5552" w:rsidRPr="002D0DB6" w:rsidRDefault="004F5552" w:rsidP="004C659A">
      <w:pPr>
        <w:pStyle w:val="ab"/>
        <w:numPr>
          <w:ilvl w:val="0"/>
          <w:numId w:val="4"/>
        </w:numPr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t>Мартин Дж., Доэрти Р. Стабильность микроструктуры металлических систем : пер. с англ. / под ред. В</w:t>
      </w:r>
      <w:r w:rsidRPr="002D0DB6">
        <w:rPr>
          <w:rFonts w:ascii="Times New Roman" w:hAnsi="Times New Roman"/>
          <w:sz w:val="28"/>
          <w:szCs w:val="28"/>
          <w:lang w:val="en-US"/>
        </w:rPr>
        <w:t>.</w:t>
      </w:r>
      <w:r w:rsidRPr="002D0DB6">
        <w:rPr>
          <w:rFonts w:ascii="Times New Roman" w:hAnsi="Times New Roman"/>
          <w:sz w:val="28"/>
          <w:szCs w:val="28"/>
        </w:rPr>
        <w:t>Н</w:t>
      </w:r>
      <w:r w:rsidRPr="002D0DB6">
        <w:rPr>
          <w:rFonts w:ascii="Times New Roman" w:hAnsi="Times New Roman"/>
          <w:sz w:val="28"/>
          <w:szCs w:val="28"/>
          <w:lang w:val="en-US"/>
        </w:rPr>
        <w:t xml:space="preserve">. </w:t>
      </w:r>
      <w:r w:rsidRPr="002D0DB6">
        <w:rPr>
          <w:rFonts w:ascii="Times New Roman" w:hAnsi="Times New Roman"/>
          <w:sz w:val="28"/>
          <w:szCs w:val="28"/>
        </w:rPr>
        <w:t>Быкова</w:t>
      </w:r>
      <w:r w:rsidRPr="002D0DB6">
        <w:rPr>
          <w:rFonts w:ascii="Times New Roman" w:hAnsi="Times New Roman"/>
          <w:sz w:val="28"/>
          <w:szCs w:val="28"/>
          <w:lang w:val="en-US"/>
        </w:rPr>
        <w:t xml:space="preserve">. </w:t>
      </w:r>
      <w:r w:rsidRPr="002D0DB6">
        <w:rPr>
          <w:rFonts w:ascii="Times New Roman" w:hAnsi="Times New Roman"/>
          <w:sz w:val="28"/>
          <w:szCs w:val="28"/>
        </w:rPr>
        <w:t>М</w:t>
      </w:r>
      <w:r w:rsidRPr="002D0DB6">
        <w:rPr>
          <w:rFonts w:ascii="Times New Roman" w:hAnsi="Times New Roman"/>
          <w:sz w:val="28"/>
          <w:szCs w:val="28"/>
          <w:lang w:val="en-US"/>
        </w:rPr>
        <w:t xml:space="preserve">.: </w:t>
      </w:r>
      <w:r w:rsidRPr="002D0DB6">
        <w:rPr>
          <w:rFonts w:ascii="Times New Roman" w:hAnsi="Times New Roman"/>
          <w:sz w:val="28"/>
          <w:szCs w:val="28"/>
        </w:rPr>
        <w:t>Атомиздат</w:t>
      </w:r>
      <w:r w:rsidRPr="002D0DB6">
        <w:rPr>
          <w:rFonts w:ascii="Times New Roman" w:hAnsi="Times New Roman"/>
          <w:sz w:val="28"/>
          <w:szCs w:val="28"/>
          <w:lang w:val="en-US"/>
        </w:rPr>
        <w:t>, 1978. 280</w:t>
      </w:r>
      <w:r w:rsidRPr="002D0DB6">
        <w:rPr>
          <w:rFonts w:ascii="Times New Roman" w:hAnsi="Times New Roman"/>
          <w:sz w:val="28"/>
          <w:szCs w:val="28"/>
        </w:rPr>
        <w:t>с</w:t>
      </w:r>
      <w:r w:rsidRPr="002D0DB6">
        <w:rPr>
          <w:rFonts w:ascii="Times New Roman" w:hAnsi="Times New Roman"/>
          <w:sz w:val="28"/>
          <w:szCs w:val="28"/>
          <w:lang w:val="en-US"/>
        </w:rPr>
        <w:t xml:space="preserve">. [J.W. Martin, R.D. Doherty Stability of microstructure in metallic systems. </w:t>
      </w:r>
      <w:r w:rsidRPr="002D0DB6">
        <w:rPr>
          <w:rFonts w:ascii="Times New Roman" w:hAnsi="Times New Roman"/>
          <w:sz w:val="28"/>
          <w:szCs w:val="28"/>
        </w:rPr>
        <w:t>Cambridge : Cambridge University Press. 1976. 280p.]</w:t>
      </w:r>
    </w:p>
    <w:p w:rsidR="007F4BE4" w:rsidRPr="002D0DB6" w:rsidRDefault="007F4BE4" w:rsidP="004C659A">
      <w:pPr>
        <w:pStyle w:val="ab"/>
        <w:numPr>
          <w:ilvl w:val="0"/>
          <w:numId w:val="4"/>
        </w:numPr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t>Шаскольская М.П. Кристаллография. Учебное п</w:t>
      </w:r>
      <w:r w:rsidR="004F5552" w:rsidRPr="002D0DB6">
        <w:rPr>
          <w:rFonts w:ascii="Times New Roman" w:hAnsi="Times New Roman"/>
          <w:sz w:val="28"/>
          <w:szCs w:val="28"/>
        </w:rPr>
        <w:t xml:space="preserve">особие для ВТУЗов. 2-е изд. </w:t>
      </w:r>
      <w:r w:rsidRPr="002D0DB6">
        <w:rPr>
          <w:rFonts w:ascii="Times New Roman" w:hAnsi="Times New Roman"/>
          <w:sz w:val="28"/>
          <w:szCs w:val="28"/>
        </w:rPr>
        <w:t>М.: Высшая шк., 1984. 376с.</w:t>
      </w:r>
    </w:p>
    <w:p w:rsidR="007F4BE4" w:rsidRPr="002D0DB6" w:rsidRDefault="007F4BE4" w:rsidP="004C659A">
      <w:pPr>
        <w:pStyle w:val="ab"/>
        <w:numPr>
          <w:ilvl w:val="0"/>
          <w:numId w:val="4"/>
        </w:numPr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lastRenderedPageBreak/>
        <w:t>Урусов В.С. Теоретическая кристаллохимия. М.: Изд-во МГУ. 1987, 275с.</w:t>
      </w:r>
    </w:p>
    <w:p w:rsidR="007F4BE4" w:rsidRPr="002D0DB6" w:rsidRDefault="007F4BE4" w:rsidP="004C659A">
      <w:pPr>
        <w:pStyle w:val="ab"/>
        <w:numPr>
          <w:ilvl w:val="0"/>
          <w:numId w:val="4"/>
        </w:numPr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t>Егоров-Тисменко Ю.К. Кристаллография и кристаллохимия. Под ред. В.С. Урусова. М.: Книжный дом университета. 2005. 592с.</w:t>
      </w:r>
    </w:p>
    <w:p w:rsidR="004F5552" w:rsidRPr="002D0DB6" w:rsidRDefault="007F4BE4" w:rsidP="004C659A">
      <w:pPr>
        <w:pStyle w:val="ab"/>
        <w:widowControl w:val="0"/>
        <w:numPr>
          <w:ilvl w:val="0"/>
          <w:numId w:val="4"/>
        </w:numPr>
        <w:spacing w:after="0" w:line="408" w:lineRule="auto"/>
        <w:ind w:left="0" w:firstLine="567"/>
        <w:jc w:val="both"/>
        <w:rPr>
          <w:rFonts w:ascii="Times New Roman" w:hAnsi="Times New Roman"/>
          <w:color w:val="000000"/>
          <w:spacing w:val="4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t xml:space="preserve"> </w:t>
      </w:r>
      <w:r w:rsidR="004F5552" w:rsidRPr="002D0DB6">
        <w:rPr>
          <w:rFonts w:ascii="Times New Roman" w:hAnsi="Times New Roman"/>
          <w:color w:val="000000"/>
          <w:spacing w:val="4"/>
          <w:sz w:val="28"/>
          <w:szCs w:val="28"/>
        </w:rPr>
        <w:t>Титановые сплавы. Металлография титановых сплавов. / Е.А. Борисова, Г.А. Бочвар, М.Я. Брун и др. // М.: Металлургия. 1980. 464с.</w:t>
      </w:r>
    </w:p>
    <w:p w:rsidR="004F5552" w:rsidRPr="002D0DB6" w:rsidRDefault="004F5552" w:rsidP="004C659A">
      <w:pPr>
        <w:pStyle w:val="ab"/>
        <w:widowControl w:val="0"/>
        <w:numPr>
          <w:ilvl w:val="0"/>
          <w:numId w:val="4"/>
        </w:numPr>
        <w:spacing w:after="0" w:line="408" w:lineRule="auto"/>
        <w:ind w:left="0" w:firstLine="567"/>
        <w:jc w:val="both"/>
        <w:rPr>
          <w:rFonts w:ascii="Times New Roman" w:hAnsi="Times New Roman"/>
          <w:color w:val="000000"/>
          <w:spacing w:val="4"/>
          <w:sz w:val="28"/>
          <w:szCs w:val="28"/>
        </w:rPr>
      </w:pPr>
      <w:r w:rsidRPr="002D0DB6">
        <w:rPr>
          <w:rFonts w:ascii="Times New Roman" w:hAnsi="Times New Roman"/>
          <w:color w:val="000000"/>
          <w:spacing w:val="4"/>
          <w:sz w:val="28"/>
          <w:szCs w:val="28"/>
        </w:rPr>
        <w:t>Чечулин Б.Б. Циклическая и коррозионная прочность титановых сплавов. / Б.Б. Чечулин, Ю.Д. Хесин //  М.: Металлургия. 1978. 208с.</w:t>
      </w:r>
    </w:p>
    <w:p w:rsidR="007F4BE4" w:rsidRPr="002D0DB6" w:rsidRDefault="00D413A5" w:rsidP="004C659A">
      <w:pPr>
        <w:pStyle w:val="ab"/>
        <w:numPr>
          <w:ilvl w:val="0"/>
          <w:numId w:val="4"/>
        </w:numPr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t>Бокштейн Б.С. Термодинамика и кинетика границ зёрен в металлах./ Б.С Бокштейн, Ч.В. Копецкий, П.С. Швиндлерман// М.: Металлургия, 1986. 224с.</w:t>
      </w:r>
    </w:p>
    <w:p w:rsidR="00D413A5" w:rsidRPr="002D0DB6" w:rsidRDefault="00D413A5" w:rsidP="004C659A">
      <w:pPr>
        <w:pStyle w:val="ab"/>
        <w:numPr>
          <w:ilvl w:val="0"/>
          <w:numId w:val="4"/>
        </w:numPr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t>Кайбышев О.А. Границы зерен и свойства металлов./ О.А. Кайбышев, Р.З. Валиев // М.: Металлургия, 1987. 214с.</w:t>
      </w:r>
    </w:p>
    <w:p w:rsidR="00D413A5" w:rsidRPr="002D0DB6" w:rsidRDefault="00D413A5" w:rsidP="004C659A">
      <w:pPr>
        <w:pStyle w:val="ab"/>
        <w:numPr>
          <w:ilvl w:val="0"/>
          <w:numId w:val="4"/>
        </w:numPr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t>Орлов А.Н. Границы зерен в металлах./ А.Н. Орлов, В.Н. Перевезенцев, В.В. Рыбин («Достижения отечественного металловедения»).// М.: «Металлургия», 1980 - 156 с.</w:t>
      </w:r>
    </w:p>
    <w:p w:rsidR="00D413A5" w:rsidRPr="002D0DB6" w:rsidRDefault="00D413A5" w:rsidP="004C659A">
      <w:pPr>
        <w:pStyle w:val="ab"/>
        <w:numPr>
          <w:ilvl w:val="0"/>
          <w:numId w:val="4"/>
        </w:numPr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2D0DB6">
        <w:rPr>
          <w:rFonts w:ascii="Times New Roman" w:hAnsi="Times New Roman"/>
          <w:sz w:val="28"/>
          <w:szCs w:val="28"/>
        </w:rPr>
        <w:t>Колачёв Б.А. Физико-механические свойства лёгких конструкционных сплавов. / Б.А. Колачёв, С.Я. Бецофин, Л.А. Бунин, В.А. Володин //М.: Металлургия, 1995. – 288с.</w:t>
      </w:r>
    </w:p>
    <w:p w:rsidR="001800BA" w:rsidRPr="002D0DB6" w:rsidRDefault="00D413A5" w:rsidP="004C659A">
      <w:pPr>
        <w:pStyle w:val="ab"/>
        <w:numPr>
          <w:ilvl w:val="0"/>
          <w:numId w:val="4"/>
        </w:numPr>
        <w:spacing w:after="0" w:line="360" w:lineRule="auto"/>
        <w:ind w:left="0" w:firstLine="567"/>
        <w:jc w:val="both"/>
        <w:rPr>
          <w:sz w:val="28"/>
          <w:szCs w:val="28"/>
        </w:rPr>
      </w:pPr>
      <w:r w:rsidRPr="002D0DB6">
        <w:rPr>
          <w:rFonts w:ascii="Times New Roman" w:hAnsi="Times New Roman"/>
          <w:spacing w:val="4"/>
          <w:sz w:val="28"/>
          <w:szCs w:val="28"/>
        </w:rPr>
        <w:t xml:space="preserve">Ильин А.А. Титановые сплавы. Состав, структура, свойства. Справочник. / А.А. Ильин, Б.А. Колачёв, И.С. Полькин. </w:t>
      </w:r>
      <w:r w:rsidR="00AF3A96" w:rsidRPr="002D0DB6">
        <w:rPr>
          <w:rFonts w:ascii="Times New Roman" w:hAnsi="Times New Roman"/>
          <w:spacing w:val="4"/>
          <w:sz w:val="28"/>
          <w:szCs w:val="28"/>
        </w:rPr>
        <w:t>//</w:t>
      </w:r>
      <w:r w:rsidRPr="002D0DB6">
        <w:rPr>
          <w:rFonts w:ascii="Times New Roman" w:hAnsi="Times New Roman"/>
          <w:spacing w:val="4"/>
          <w:sz w:val="28"/>
          <w:szCs w:val="28"/>
        </w:rPr>
        <w:t xml:space="preserve"> М.: ВИЛС–МАТИ. 2009. – 520 с.</w:t>
      </w:r>
      <w:r w:rsidR="004C659A" w:rsidRPr="002D0DB6">
        <w:rPr>
          <w:sz w:val="28"/>
          <w:szCs w:val="28"/>
        </w:rPr>
        <w:t xml:space="preserve"> </w:t>
      </w:r>
    </w:p>
    <w:sectPr w:rsidR="001800BA" w:rsidRPr="002D0DB6" w:rsidSect="002D0DB6">
      <w:headerReference w:type="even" r:id="rId61"/>
      <w:headerReference w:type="default" r:id="rId62"/>
      <w:footerReference w:type="even" r:id="rId63"/>
      <w:footerReference w:type="default" r:id="rId64"/>
      <w:headerReference w:type="first" r:id="rId65"/>
      <w:footerReference w:type="first" r:id="rId66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E4F2C" w:rsidRDefault="008E4F2C" w:rsidP="001A6992">
      <w:pPr>
        <w:spacing w:after="0" w:line="240" w:lineRule="auto"/>
      </w:pPr>
      <w:r>
        <w:separator/>
      </w:r>
    </w:p>
  </w:endnote>
  <w:endnote w:type="continuationSeparator" w:id="1">
    <w:p w:rsidR="008E4F2C" w:rsidRDefault="008E4F2C" w:rsidP="001A69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6D1D" w:rsidRDefault="003B6D1D">
    <w:pPr>
      <w:pStyle w:val="a8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4DAA" w:rsidRPr="003B6D1D" w:rsidRDefault="00804DAA" w:rsidP="003B6D1D">
    <w:pPr>
      <w:pStyle w:val="a8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6D1D" w:rsidRDefault="003B6D1D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E4F2C" w:rsidRDefault="008E4F2C" w:rsidP="001A6992">
      <w:pPr>
        <w:spacing w:after="0" w:line="240" w:lineRule="auto"/>
      </w:pPr>
      <w:r>
        <w:separator/>
      </w:r>
    </w:p>
  </w:footnote>
  <w:footnote w:type="continuationSeparator" w:id="1">
    <w:p w:rsidR="008E4F2C" w:rsidRDefault="008E4F2C" w:rsidP="001A699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6D1D" w:rsidRDefault="003B6D1D">
    <w:pPr>
      <w:pStyle w:val="a6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6D1D" w:rsidRDefault="003B6D1D">
    <w:pPr>
      <w:pStyle w:val="a6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6D1D" w:rsidRDefault="003B6D1D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90E09CE"/>
    <w:multiLevelType w:val="hybridMultilevel"/>
    <w:tmpl w:val="A766847E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8F93990"/>
    <w:multiLevelType w:val="hybridMultilevel"/>
    <w:tmpl w:val="04EE8D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2664B57"/>
    <w:multiLevelType w:val="hybridMultilevel"/>
    <w:tmpl w:val="5906A784"/>
    <w:lvl w:ilvl="0" w:tplc="4802DA8A">
      <w:start w:val="1"/>
      <w:numFmt w:val="russianLower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72D17C04"/>
    <w:multiLevelType w:val="hybridMultilevel"/>
    <w:tmpl w:val="3586C4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removePersonalInformation/>
  <w:removeDateAndTime/>
  <w:defaultTabStop w:val="709"/>
  <w:characterSpacingControl w:val="doNotCompress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/>
  <w:rsids>
    <w:rsidRoot w:val="004228BF"/>
    <w:rsid w:val="000333EB"/>
    <w:rsid w:val="00043218"/>
    <w:rsid w:val="000447CD"/>
    <w:rsid w:val="00047EA1"/>
    <w:rsid w:val="0006347C"/>
    <w:rsid w:val="000A714C"/>
    <w:rsid w:val="000F29FC"/>
    <w:rsid w:val="001747E8"/>
    <w:rsid w:val="001800BA"/>
    <w:rsid w:val="00190E83"/>
    <w:rsid w:val="001A6992"/>
    <w:rsid w:val="001B3AD9"/>
    <w:rsid w:val="001F71F0"/>
    <w:rsid w:val="00292259"/>
    <w:rsid w:val="002B2095"/>
    <w:rsid w:val="002C007E"/>
    <w:rsid w:val="002D0DB6"/>
    <w:rsid w:val="002D4683"/>
    <w:rsid w:val="002F310A"/>
    <w:rsid w:val="002F5AE7"/>
    <w:rsid w:val="00324E7E"/>
    <w:rsid w:val="00341C35"/>
    <w:rsid w:val="003B6D1D"/>
    <w:rsid w:val="003C2259"/>
    <w:rsid w:val="003E450B"/>
    <w:rsid w:val="00403A14"/>
    <w:rsid w:val="0041010C"/>
    <w:rsid w:val="00416367"/>
    <w:rsid w:val="004228BF"/>
    <w:rsid w:val="00467D82"/>
    <w:rsid w:val="00476536"/>
    <w:rsid w:val="004771FA"/>
    <w:rsid w:val="0048478C"/>
    <w:rsid w:val="004A14A8"/>
    <w:rsid w:val="004A4295"/>
    <w:rsid w:val="004B5C92"/>
    <w:rsid w:val="004C659A"/>
    <w:rsid w:val="004F469F"/>
    <w:rsid w:val="004F5552"/>
    <w:rsid w:val="00515A7D"/>
    <w:rsid w:val="00515BF8"/>
    <w:rsid w:val="0052399B"/>
    <w:rsid w:val="00532164"/>
    <w:rsid w:val="005633DA"/>
    <w:rsid w:val="00574305"/>
    <w:rsid w:val="00580097"/>
    <w:rsid w:val="0059366B"/>
    <w:rsid w:val="005C1494"/>
    <w:rsid w:val="005C14EF"/>
    <w:rsid w:val="00606501"/>
    <w:rsid w:val="006A7652"/>
    <w:rsid w:val="006D746D"/>
    <w:rsid w:val="006E617E"/>
    <w:rsid w:val="006F40A5"/>
    <w:rsid w:val="00704B87"/>
    <w:rsid w:val="0075643E"/>
    <w:rsid w:val="007730CC"/>
    <w:rsid w:val="00777615"/>
    <w:rsid w:val="007B22F8"/>
    <w:rsid w:val="007B7675"/>
    <w:rsid w:val="007C231B"/>
    <w:rsid w:val="007E5780"/>
    <w:rsid w:val="007F4BE4"/>
    <w:rsid w:val="00804DAA"/>
    <w:rsid w:val="00814DA1"/>
    <w:rsid w:val="0083191F"/>
    <w:rsid w:val="008331D3"/>
    <w:rsid w:val="0084205F"/>
    <w:rsid w:val="00856871"/>
    <w:rsid w:val="00860911"/>
    <w:rsid w:val="00866BA0"/>
    <w:rsid w:val="008E4F2C"/>
    <w:rsid w:val="008F2DFF"/>
    <w:rsid w:val="009012A1"/>
    <w:rsid w:val="00970471"/>
    <w:rsid w:val="009839FF"/>
    <w:rsid w:val="009E6BD2"/>
    <w:rsid w:val="00A00E1B"/>
    <w:rsid w:val="00A27E3E"/>
    <w:rsid w:val="00A32C8C"/>
    <w:rsid w:val="00A64E68"/>
    <w:rsid w:val="00A7402C"/>
    <w:rsid w:val="00A95AAF"/>
    <w:rsid w:val="00A95DB0"/>
    <w:rsid w:val="00A96E1A"/>
    <w:rsid w:val="00AA01A4"/>
    <w:rsid w:val="00AB3856"/>
    <w:rsid w:val="00AB3D8E"/>
    <w:rsid w:val="00AF3A96"/>
    <w:rsid w:val="00B33D36"/>
    <w:rsid w:val="00B52450"/>
    <w:rsid w:val="00B962CF"/>
    <w:rsid w:val="00BA23E7"/>
    <w:rsid w:val="00BA3877"/>
    <w:rsid w:val="00BA744C"/>
    <w:rsid w:val="00BB4E95"/>
    <w:rsid w:val="00BC4FF6"/>
    <w:rsid w:val="00BD439C"/>
    <w:rsid w:val="00BD4F75"/>
    <w:rsid w:val="00BE115D"/>
    <w:rsid w:val="00BE36E8"/>
    <w:rsid w:val="00BF1905"/>
    <w:rsid w:val="00BF3596"/>
    <w:rsid w:val="00C02896"/>
    <w:rsid w:val="00C07096"/>
    <w:rsid w:val="00C11A13"/>
    <w:rsid w:val="00C804AF"/>
    <w:rsid w:val="00C9502C"/>
    <w:rsid w:val="00CC2B6E"/>
    <w:rsid w:val="00CE6ED7"/>
    <w:rsid w:val="00D06171"/>
    <w:rsid w:val="00D17810"/>
    <w:rsid w:val="00D413A5"/>
    <w:rsid w:val="00D77174"/>
    <w:rsid w:val="00D8152D"/>
    <w:rsid w:val="00D86CE3"/>
    <w:rsid w:val="00D9774B"/>
    <w:rsid w:val="00DA6734"/>
    <w:rsid w:val="00DA7BA2"/>
    <w:rsid w:val="00DD1E39"/>
    <w:rsid w:val="00DE12AB"/>
    <w:rsid w:val="00DE1C90"/>
    <w:rsid w:val="00DF1B70"/>
    <w:rsid w:val="00E03173"/>
    <w:rsid w:val="00E52DFA"/>
    <w:rsid w:val="00EB2014"/>
    <w:rsid w:val="00EC4F39"/>
    <w:rsid w:val="00EC7726"/>
    <w:rsid w:val="00EC7D70"/>
    <w:rsid w:val="00F766BB"/>
    <w:rsid w:val="00F8658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onnector" idref="#Прямая со стрелкой 718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447CD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uiPriority w:val="99"/>
    <w:semiHidden/>
    <w:rsid w:val="006F40A5"/>
    <w:rPr>
      <w:color w:val="808080"/>
    </w:rPr>
  </w:style>
  <w:style w:type="paragraph" w:styleId="a4">
    <w:name w:val="Balloon Text"/>
    <w:basedOn w:val="a"/>
    <w:link w:val="a5"/>
    <w:uiPriority w:val="99"/>
    <w:semiHidden/>
    <w:unhideWhenUsed/>
    <w:rsid w:val="006F40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rsid w:val="006F40A5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1A699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A6992"/>
  </w:style>
  <w:style w:type="paragraph" w:styleId="a8">
    <w:name w:val="footer"/>
    <w:basedOn w:val="a"/>
    <w:link w:val="a9"/>
    <w:uiPriority w:val="99"/>
    <w:unhideWhenUsed/>
    <w:rsid w:val="001A699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A6992"/>
  </w:style>
  <w:style w:type="table" w:styleId="aa">
    <w:name w:val="Table Grid"/>
    <w:basedOn w:val="a1"/>
    <w:uiPriority w:val="59"/>
    <w:rsid w:val="003C2259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99"/>
    <w:qFormat/>
    <w:rsid w:val="00970471"/>
    <w:pPr>
      <w:ind w:left="720"/>
      <w:contextualSpacing/>
    </w:pPr>
  </w:style>
  <w:style w:type="character" w:styleId="ac">
    <w:name w:val="Hyperlink"/>
    <w:basedOn w:val="a0"/>
    <w:uiPriority w:val="99"/>
    <w:unhideWhenUsed/>
    <w:rsid w:val="002D0DB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447CD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uiPriority w:val="99"/>
    <w:semiHidden/>
    <w:rsid w:val="006F40A5"/>
    <w:rPr>
      <w:color w:val="808080"/>
    </w:rPr>
  </w:style>
  <w:style w:type="paragraph" w:styleId="a4">
    <w:name w:val="Balloon Text"/>
    <w:basedOn w:val="a"/>
    <w:link w:val="a5"/>
    <w:uiPriority w:val="99"/>
    <w:semiHidden/>
    <w:unhideWhenUsed/>
    <w:rsid w:val="006F40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rsid w:val="006F40A5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1A699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A6992"/>
  </w:style>
  <w:style w:type="paragraph" w:styleId="a8">
    <w:name w:val="footer"/>
    <w:basedOn w:val="a"/>
    <w:link w:val="a9"/>
    <w:uiPriority w:val="99"/>
    <w:unhideWhenUsed/>
    <w:rsid w:val="001A699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A6992"/>
  </w:style>
  <w:style w:type="table" w:styleId="aa">
    <w:name w:val="Table Grid"/>
    <w:basedOn w:val="a1"/>
    <w:uiPriority w:val="59"/>
    <w:rsid w:val="003C2259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99"/>
    <w:qFormat/>
    <w:rsid w:val="00970471"/>
    <w:pPr>
      <w:ind w:left="720"/>
      <w:contextualSpacing/>
    </w:pPr>
  </w:style>
  <w:style w:type="character" w:styleId="ac">
    <w:name w:val="Hyperlink"/>
    <w:basedOn w:val="a0"/>
    <w:uiPriority w:val="99"/>
    <w:unhideWhenUsed/>
    <w:rsid w:val="002D0DB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184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938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46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243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040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2177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548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3590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840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1736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086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530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490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84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63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5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40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380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538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6.png"/><Relationship Id="rId26" Type="http://schemas.openxmlformats.org/officeDocument/2006/relationships/image" Target="media/image13.png"/><Relationship Id="rId39" Type="http://schemas.openxmlformats.org/officeDocument/2006/relationships/image" Target="media/image21.jpeg"/><Relationship Id="rId21" Type="http://schemas.openxmlformats.org/officeDocument/2006/relationships/image" Target="media/image9.jpeg"/><Relationship Id="rId34" Type="http://schemas.openxmlformats.org/officeDocument/2006/relationships/image" Target="media/image18.jpeg"/><Relationship Id="rId42" Type="http://schemas.microsoft.com/office/2007/relationships/hdphoto" Target="media/hdphoto9.wdp"/><Relationship Id="rId47" Type="http://schemas.openxmlformats.org/officeDocument/2006/relationships/image" Target="media/image26.png"/><Relationship Id="rId50" Type="http://schemas.microsoft.com/office/2007/relationships/hdphoto" Target="media/hdphoto13.wdp"/><Relationship Id="rId55" Type="http://schemas.openxmlformats.org/officeDocument/2006/relationships/image" Target="media/image30.png"/><Relationship Id="rId63" Type="http://schemas.openxmlformats.org/officeDocument/2006/relationships/footer" Target="footer1.xml"/><Relationship Id="rId68" Type="http://schemas.openxmlformats.org/officeDocument/2006/relationships/theme" Target="theme/theme1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20" Type="http://schemas.openxmlformats.org/officeDocument/2006/relationships/image" Target="media/image8.png"/><Relationship Id="rId29" Type="http://schemas.microsoft.com/office/2007/relationships/hdphoto" Target="media/hdphoto4.wdp"/><Relationship Id="rId41" Type="http://schemas.openxmlformats.org/officeDocument/2006/relationships/image" Target="media/image23.png"/><Relationship Id="rId54" Type="http://schemas.microsoft.com/office/2007/relationships/hdphoto" Target="media/hdphoto15.wdp"/><Relationship Id="rId62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hdphoto" Target="media/hdphoto1.wdp"/><Relationship Id="rId24" Type="http://schemas.openxmlformats.org/officeDocument/2006/relationships/image" Target="media/image11.png"/><Relationship Id="rId32" Type="http://schemas.openxmlformats.org/officeDocument/2006/relationships/image" Target="media/image17.jpeg"/><Relationship Id="rId37" Type="http://schemas.microsoft.com/office/2007/relationships/hdphoto" Target="media/hdphoto8.wdp"/><Relationship Id="rId40" Type="http://schemas.openxmlformats.org/officeDocument/2006/relationships/image" Target="media/image22.jpeg"/><Relationship Id="rId45" Type="http://schemas.openxmlformats.org/officeDocument/2006/relationships/image" Target="media/image25.png"/><Relationship Id="rId53" Type="http://schemas.openxmlformats.org/officeDocument/2006/relationships/image" Target="media/image29.png"/><Relationship Id="rId58" Type="http://schemas.microsoft.com/office/2007/relationships/hdphoto" Target="media/hdphoto17.wdp"/><Relationship Id="rId66" Type="http://schemas.openxmlformats.org/officeDocument/2006/relationships/footer" Target="footer3.xml"/><Relationship Id="rId5" Type="http://schemas.openxmlformats.org/officeDocument/2006/relationships/footnotes" Target="footnotes.xml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19.jpeg"/><Relationship Id="rId49" Type="http://schemas.openxmlformats.org/officeDocument/2006/relationships/image" Target="media/image27.jpeg"/><Relationship Id="rId57" Type="http://schemas.openxmlformats.org/officeDocument/2006/relationships/image" Target="media/image31.png"/><Relationship Id="rId61" Type="http://schemas.openxmlformats.org/officeDocument/2006/relationships/header" Target="header1.xml"/><Relationship Id="rId19" Type="http://schemas.openxmlformats.org/officeDocument/2006/relationships/image" Target="media/image7.png"/><Relationship Id="rId31" Type="http://schemas.microsoft.com/office/2007/relationships/hdphoto" Target="media/hdphoto5.wdp"/><Relationship Id="rId44" Type="http://schemas.microsoft.com/office/2007/relationships/hdphoto" Target="media/hdphoto10.wdp"/><Relationship Id="rId52" Type="http://schemas.microsoft.com/office/2007/relationships/hdphoto" Target="media/hdphoto14.wdp"/><Relationship Id="rId60" Type="http://schemas.openxmlformats.org/officeDocument/2006/relationships/image" Target="media/image33.emf"/><Relationship Id="rId65" Type="http://schemas.openxmlformats.org/officeDocument/2006/relationships/header" Target="header3.xml"/><Relationship Id="rId4" Type="http://schemas.openxmlformats.org/officeDocument/2006/relationships/webSettings" Target="webSettings.xml"/><Relationship Id="rId14" Type="http://schemas.openxmlformats.org/officeDocument/2006/relationships/image" Target="media/image5.png"/><Relationship Id="rId22" Type="http://schemas.microsoft.com/office/2007/relationships/hdphoto" Target="media/hdphoto3.wdp"/><Relationship Id="rId27" Type="http://schemas.openxmlformats.org/officeDocument/2006/relationships/image" Target="media/image14.png"/><Relationship Id="rId30" Type="http://schemas.openxmlformats.org/officeDocument/2006/relationships/image" Target="media/image16.png"/><Relationship Id="rId35" Type="http://schemas.microsoft.com/office/2007/relationships/hdphoto" Target="media/hdphoto7.wdp"/><Relationship Id="rId43" Type="http://schemas.openxmlformats.org/officeDocument/2006/relationships/image" Target="media/image24.png"/><Relationship Id="rId48" Type="http://schemas.microsoft.com/office/2007/relationships/hdphoto" Target="media/hdphoto12.wdp"/><Relationship Id="rId56" Type="http://schemas.microsoft.com/office/2007/relationships/hdphoto" Target="media/hdphoto16.wdp"/><Relationship Id="rId64" Type="http://schemas.openxmlformats.org/officeDocument/2006/relationships/footer" Target="footer2.xml"/><Relationship Id="rId69" Type="http://schemas.microsoft.com/office/2007/relationships/stylesWithEffects" Target="stylesWithEffects.xml"/><Relationship Id="rId8" Type="http://schemas.openxmlformats.org/officeDocument/2006/relationships/image" Target="media/image2.png"/><Relationship Id="rId51" Type="http://schemas.openxmlformats.org/officeDocument/2006/relationships/image" Target="media/image28.png"/><Relationship Id="rId3" Type="http://schemas.openxmlformats.org/officeDocument/2006/relationships/settings" Target="settings.xml"/><Relationship Id="rId12" Type="http://schemas.openxmlformats.org/officeDocument/2006/relationships/image" Target="media/image3.png"/><Relationship Id="rId17" Type="http://schemas.microsoft.com/office/2007/relationships/hdphoto" Target="media/hdphoto2.wdp"/><Relationship Id="rId25" Type="http://schemas.openxmlformats.org/officeDocument/2006/relationships/image" Target="media/image12.png"/><Relationship Id="rId33" Type="http://schemas.microsoft.com/office/2007/relationships/hdphoto" Target="media/hdphoto6.wdp"/><Relationship Id="rId38" Type="http://schemas.openxmlformats.org/officeDocument/2006/relationships/image" Target="media/image20.jpeg"/><Relationship Id="rId46" Type="http://schemas.microsoft.com/office/2007/relationships/hdphoto" Target="media/hdphoto11.wdp"/><Relationship Id="rId59" Type="http://schemas.openxmlformats.org/officeDocument/2006/relationships/image" Target="media/image32.png"/><Relationship Id="rId6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26</Pages>
  <Words>5064</Words>
  <Characters>28871</Characters>
  <Application>Microsoft Office Word</Application>
  <DocSecurity>0</DocSecurity>
  <Lines>240</Lines>
  <Paragraphs>67</Paragraphs>
  <ScaleCrop>false</ScaleCrop>
  <Company/>
  <LinksUpToDate>false</LinksUpToDate>
  <CharactersWithSpaces>33868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2015-11-06T13:32:00Z</dcterms:created>
  <dcterms:modified xsi:type="dcterms:W3CDTF">2015-11-06T13:33:00Z</dcterms:modified>
</cp:coreProperties>
</file>